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57" w:rsidRPr="00623D55" w:rsidRDefault="00CE08D6" w:rsidP="004D2E38">
      <w:pPr>
        <w:pStyle w:val="BodyTextIMP"/>
        <w:tabs>
          <w:tab w:val="left" w:pos="1134"/>
        </w:tabs>
        <w:spacing w:line="240" w:lineRule="auto"/>
        <w:jc w:val="center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 xml:space="preserve">II </w:t>
      </w:r>
      <w:r w:rsidR="00801357" w:rsidRPr="00623D55">
        <w:rPr>
          <w:b/>
          <w:szCs w:val="24"/>
          <w:lang w:val="lv-LV"/>
        </w:rPr>
        <w:t>Starptautiskā pūšaminstrumentu spēles jauno izpildītāju konkursa</w:t>
      </w:r>
    </w:p>
    <w:p w:rsidR="00801357" w:rsidRPr="00623D55" w:rsidRDefault="00801357" w:rsidP="004D2E38">
      <w:pPr>
        <w:pStyle w:val="BodyTextIMP"/>
        <w:spacing w:before="120" w:after="120" w:line="240" w:lineRule="auto"/>
        <w:ind w:left="720" w:firstLine="720"/>
        <w:jc w:val="center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>„WIND STARS 202</w:t>
      </w:r>
      <w:r w:rsidR="00CE08D6" w:rsidRPr="00623D55">
        <w:rPr>
          <w:b/>
          <w:szCs w:val="24"/>
          <w:lang w:val="lv-LV"/>
        </w:rPr>
        <w:t>1</w:t>
      </w:r>
      <w:r w:rsidRPr="00623D55">
        <w:rPr>
          <w:b/>
          <w:szCs w:val="24"/>
          <w:lang w:val="lv-LV"/>
        </w:rPr>
        <w:t>”</w:t>
      </w:r>
      <w:r w:rsidR="005B25DA" w:rsidRPr="00623D55">
        <w:rPr>
          <w:b/>
          <w:szCs w:val="24"/>
          <w:lang w:val="lv-LV"/>
        </w:rPr>
        <w:t xml:space="preserve"> klātienē/attālināti</w:t>
      </w:r>
    </w:p>
    <w:p w:rsidR="00801357" w:rsidRPr="00623D55" w:rsidRDefault="00801357" w:rsidP="001A57E1">
      <w:pPr>
        <w:pStyle w:val="BodyTextIMP"/>
        <w:spacing w:line="240" w:lineRule="auto"/>
        <w:jc w:val="center"/>
        <w:rPr>
          <w:b/>
          <w:color w:val="FF0000"/>
          <w:szCs w:val="24"/>
          <w:lang w:val="lv-LV"/>
        </w:rPr>
      </w:pPr>
      <w:r w:rsidRPr="00623D55">
        <w:rPr>
          <w:b/>
          <w:szCs w:val="24"/>
          <w:lang w:val="lv-LV"/>
        </w:rPr>
        <w:t>NOLIKUMS</w:t>
      </w:r>
    </w:p>
    <w:p w:rsidR="00801357" w:rsidRPr="00623D55" w:rsidRDefault="00801357" w:rsidP="001A57E1">
      <w:pPr>
        <w:pStyle w:val="BodyTextIMP"/>
        <w:spacing w:before="240" w:line="240" w:lineRule="auto"/>
        <w:jc w:val="center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>Konkursa rīkotāji</w:t>
      </w:r>
    </w:p>
    <w:p w:rsidR="00801357" w:rsidRPr="00623D55" w:rsidRDefault="00801357" w:rsidP="00801357">
      <w:pPr>
        <w:pStyle w:val="BodyTextIMP"/>
        <w:spacing w:before="120" w:line="240" w:lineRule="auto"/>
        <w:jc w:val="both"/>
        <w:rPr>
          <w:szCs w:val="24"/>
          <w:lang w:val="lv-LV"/>
        </w:rPr>
      </w:pPr>
      <w:r w:rsidRPr="00623D55">
        <w:rPr>
          <w:szCs w:val="24"/>
          <w:lang w:val="lv-LV"/>
        </w:rPr>
        <w:t>Mārupes Mū</w:t>
      </w:r>
      <w:r w:rsidR="002F14B9" w:rsidRPr="00623D55">
        <w:rPr>
          <w:szCs w:val="24"/>
          <w:lang w:val="lv-LV"/>
        </w:rPr>
        <w:t>zikas un mākslas skola sadarbībā</w:t>
      </w:r>
      <w:r w:rsidRPr="00623D55">
        <w:rPr>
          <w:szCs w:val="24"/>
          <w:lang w:val="lv-LV"/>
        </w:rPr>
        <w:t xml:space="preserve"> ar  starptautisko mūzikas skolu asociāciju „CON ANIMA”.</w:t>
      </w:r>
    </w:p>
    <w:p w:rsidR="00801357" w:rsidRPr="00623D55" w:rsidRDefault="00801357" w:rsidP="001A57E1">
      <w:pPr>
        <w:pStyle w:val="BodyTextIMP"/>
        <w:tabs>
          <w:tab w:val="left" w:pos="6804"/>
        </w:tabs>
        <w:spacing w:before="120" w:after="120" w:line="240" w:lineRule="auto"/>
        <w:jc w:val="center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>Konkursa mērķi</w:t>
      </w:r>
    </w:p>
    <w:p w:rsidR="00801357" w:rsidRPr="00623D55" w:rsidRDefault="00801357" w:rsidP="00801357">
      <w:pPr>
        <w:pStyle w:val="BodyTextIMP"/>
        <w:numPr>
          <w:ilvl w:val="0"/>
          <w:numId w:val="9"/>
        </w:numPr>
        <w:spacing w:line="240" w:lineRule="auto"/>
        <w:ind w:left="426" w:hanging="426"/>
        <w:jc w:val="both"/>
        <w:rPr>
          <w:szCs w:val="24"/>
          <w:lang w:val="lv-LV"/>
        </w:rPr>
      </w:pPr>
      <w:r w:rsidRPr="00623D55">
        <w:rPr>
          <w:szCs w:val="24"/>
          <w:lang w:val="lv-LV"/>
        </w:rPr>
        <w:t>Veicināt pūšaminstrumentu spēles</w:t>
      </w:r>
      <w:r w:rsidRPr="00623D55">
        <w:rPr>
          <w:b/>
          <w:szCs w:val="24"/>
          <w:lang w:val="lv-LV"/>
        </w:rPr>
        <w:t xml:space="preserve"> </w:t>
      </w:r>
      <w:r w:rsidRPr="00623D55">
        <w:rPr>
          <w:szCs w:val="24"/>
          <w:lang w:val="lv-LV"/>
        </w:rPr>
        <w:t xml:space="preserve">jauno izpildītāju profesionālo izaugsmi un attīstību. </w:t>
      </w:r>
    </w:p>
    <w:p w:rsidR="00801357" w:rsidRPr="00623D55" w:rsidRDefault="00801357" w:rsidP="00801357">
      <w:pPr>
        <w:pStyle w:val="BodyTextIMP"/>
        <w:numPr>
          <w:ilvl w:val="0"/>
          <w:numId w:val="9"/>
        </w:numPr>
        <w:spacing w:line="240" w:lineRule="auto"/>
        <w:ind w:left="426" w:hanging="426"/>
        <w:jc w:val="both"/>
        <w:rPr>
          <w:szCs w:val="24"/>
          <w:lang w:val="lv-LV"/>
        </w:rPr>
      </w:pPr>
      <w:r w:rsidRPr="00623D55">
        <w:rPr>
          <w:szCs w:val="24"/>
          <w:lang w:val="lv-LV"/>
        </w:rPr>
        <w:t xml:space="preserve">Popularizēt Mārupes novada kultūrvides aktivitātes un atpazīstamību Latvijā un pasaulē.  </w:t>
      </w:r>
    </w:p>
    <w:p w:rsidR="00801357" w:rsidRPr="00623D55" w:rsidRDefault="00801357" w:rsidP="00801357">
      <w:pPr>
        <w:pStyle w:val="BodyTextIMP"/>
        <w:numPr>
          <w:ilvl w:val="0"/>
          <w:numId w:val="9"/>
        </w:numPr>
        <w:spacing w:line="240" w:lineRule="auto"/>
        <w:ind w:left="426" w:hanging="426"/>
        <w:jc w:val="both"/>
        <w:rPr>
          <w:szCs w:val="24"/>
          <w:lang w:val="lv-LV"/>
        </w:rPr>
      </w:pPr>
      <w:r w:rsidRPr="00623D55">
        <w:rPr>
          <w:szCs w:val="24"/>
          <w:lang w:val="lv-LV"/>
        </w:rPr>
        <w:t>Attīstīt mūzikas skolu izglītības kvalitāti, mācību darba procesu, pedagogu un audzēkņu darba rezultātus.</w:t>
      </w:r>
    </w:p>
    <w:p w:rsidR="00801357" w:rsidRPr="00623D55" w:rsidRDefault="00801357" w:rsidP="00801357">
      <w:pPr>
        <w:pStyle w:val="BodyTextIMP"/>
        <w:numPr>
          <w:ilvl w:val="0"/>
          <w:numId w:val="9"/>
        </w:numPr>
        <w:spacing w:line="240" w:lineRule="auto"/>
        <w:ind w:left="426" w:hanging="426"/>
        <w:jc w:val="both"/>
        <w:rPr>
          <w:szCs w:val="24"/>
          <w:lang w:val="lv-LV"/>
        </w:rPr>
      </w:pPr>
      <w:r w:rsidRPr="00623D55">
        <w:rPr>
          <w:szCs w:val="24"/>
          <w:lang w:val="lv-LV"/>
        </w:rPr>
        <w:t>Veidot regulāru pieredzes apmaiņu starp Latvijas un pasaules mūzikas skolu audzēkņiem un pedagogiem.</w:t>
      </w:r>
    </w:p>
    <w:p w:rsidR="00801357" w:rsidRPr="00623D55" w:rsidRDefault="00801357" w:rsidP="001A57E1">
      <w:pPr>
        <w:spacing w:before="120" w:after="120"/>
        <w:jc w:val="center"/>
        <w:rPr>
          <w:b/>
          <w:color w:val="auto"/>
          <w:szCs w:val="24"/>
          <w:lang w:eastAsia="lv-LV"/>
        </w:rPr>
      </w:pPr>
      <w:r w:rsidRPr="00623D55">
        <w:rPr>
          <w:b/>
          <w:color w:val="auto"/>
          <w:szCs w:val="24"/>
          <w:lang w:eastAsia="lv-LV"/>
        </w:rPr>
        <w:t>Konkursa norises vieta un laiks</w:t>
      </w:r>
    </w:p>
    <w:p w:rsidR="00801357" w:rsidRPr="00623D55" w:rsidRDefault="00801357" w:rsidP="00801357">
      <w:pPr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202</w:t>
      </w:r>
      <w:r w:rsidR="00CE08D6" w:rsidRPr="00623D55">
        <w:rPr>
          <w:color w:val="auto"/>
          <w:szCs w:val="24"/>
          <w:lang w:eastAsia="lv-LV"/>
        </w:rPr>
        <w:t>1</w:t>
      </w:r>
      <w:r w:rsidRPr="00623D55">
        <w:rPr>
          <w:color w:val="auto"/>
          <w:szCs w:val="24"/>
          <w:lang w:eastAsia="lv-LV"/>
        </w:rPr>
        <w:t xml:space="preserve">. gada </w:t>
      </w:r>
      <w:r w:rsidR="004D2E38" w:rsidRPr="00623D55">
        <w:rPr>
          <w:color w:val="auto"/>
          <w:szCs w:val="24"/>
          <w:lang w:eastAsia="lv-LV"/>
        </w:rPr>
        <w:t>4</w:t>
      </w:r>
      <w:r w:rsidRPr="00623D55">
        <w:rPr>
          <w:color w:val="auto"/>
          <w:szCs w:val="24"/>
          <w:lang w:eastAsia="lv-LV"/>
        </w:rPr>
        <w:t>.</w:t>
      </w:r>
      <w:r w:rsidR="002F14B9" w:rsidRPr="00623D55">
        <w:rPr>
          <w:color w:val="auto"/>
          <w:szCs w:val="24"/>
          <w:lang w:eastAsia="lv-LV"/>
        </w:rPr>
        <w:t>–</w:t>
      </w:r>
      <w:r w:rsidR="00CE08D6" w:rsidRPr="00623D55">
        <w:rPr>
          <w:color w:val="auto"/>
          <w:szCs w:val="24"/>
          <w:lang w:eastAsia="lv-LV"/>
        </w:rPr>
        <w:t>6</w:t>
      </w:r>
      <w:r w:rsidRPr="00623D55">
        <w:rPr>
          <w:color w:val="auto"/>
          <w:szCs w:val="24"/>
          <w:lang w:eastAsia="lv-LV"/>
        </w:rPr>
        <w:t xml:space="preserve">. </w:t>
      </w:r>
      <w:r w:rsidR="00CE08D6" w:rsidRPr="00623D55">
        <w:rPr>
          <w:color w:val="auto"/>
          <w:szCs w:val="24"/>
          <w:lang w:eastAsia="lv-LV"/>
        </w:rPr>
        <w:t>martā</w:t>
      </w:r>
      <w:r w:rsidRPr="00623D55">
        <w:rPr>
          <w:color w:val="auto"/>
          <w:szCs w:val="24"/>
          <w:lang w:eastAsia="lv-LV"/>
        </w:rPr>
        <w:t xml:space="preserve"> Mārupes Mūzikas un mākslas skolā, </w:t>
      </w:r>
      <w:r w:rsidRPr="00623D55">
        <w:rPr>
          <w:color w:val="auto"/>
          <w:szCs w:val="24"/>
          <w:shd w:val="clear" w:color="auto" w:fill="FFFFFF"/>
        </w:rPr>
        <w:t>Mazcenu aleja 39, Jaunmārupe, Mārupes novads, LV-2166</w:t>
      </w:r>
      <w:r w:rsidRPr="00623D55">
        <w:rPr>
          <w:color w:val="auto"/>
          <w:szCs w:val="24"/>
          <w:lang w:eastAsia="lv-LV"/>
        </w:rPr>
        <w:t>, Latvija.</w:t>
      </w:r>
      <w:r w:rsidR="00AC608D" w:rsidRPr="00623D55">
        <w:rPr>
          <w:color w:val="auto"/>
          <w:szCs w:val="24"/>
          <w:lang w:eastAsia="lv-LV"/>
        </w:rPr>
        <w:t xml:space="preserve"> Grupu A un B dalībnieku noklausīšanās </w:t>
      </w:r>
      <w:r w:rsidR="00AC608D" w:rsidRPr="00F32D72">
        <w:rPr>
          <w:color w:val="auto"/>
          <w:szCs w:val="24"/>
          <w:lang w:eastAsia="lv-LV"/>
        </w:rPr>
        <w:t>notiek</w:t>
      </w:r>
      <w:r w:rsidR="00AC608D" w:rsidRPr="00623D55">
        <w:rPr>
          <w:b/>
          <w:color w:val="auto"/>
          <w:szCs w:val="24"/>
          <w:lang w:eastAsia="lv-LV"/>
        </w:rPr>
        <w:t xml:space="preserve"> klātienē</w:t>
      </w:r>
      <w:r w:rsidR="00AC608D" w:rsidRPr="00623D55">
        <w:rPr>
          <w:color w:val="auto"/>
          <w:szCs w:val="24"/>
          <w:lang w:eastAsia="lv-LV"/>
        </w:rPr>
        <w:t xml:space="preserve">, bet grupu C un D </w:t>
      </w:r>
      <w:r w:rsidR="00AC608D" w:rsidRPr="00623D55">
        <w:rPr>
          <w:b/>
          <w:color w:val="auto"/>
          <w:szCs w:val="24"/>
          <w:lang w:eastAsia="lv-LV"/>
        </w:rPr>
        <w:t>attālināti,</w:t>
      </w:r>
      <w:r w:rsidR="00AC608D" w:rsidRPr="00623D55">
        <w:rPr>
          <w:color w:val="auto"/>
          <w:szCs w:val="24"/>
          <w:lang w:eastAsia="lv-LV"/>
        </w:rPr>
        <w:t xml:space="preserve"> vērtējot video</w:t>
      </w:r>
      <w:r w:rsidR="004D2E38" w:rsidRPr="00623D55">
        <w:rPr>
          <w:color w:val="auto"/>
          <w:szCs w:val="24"/>
          <w:lang w:eastAsia="lv-LV"/>
        </w:rPr>
        <w:t xml:space="preserve"> </w:t>
      </w:r>
      <w:r w:rsidR="00AC608D" w:rsidRPr="00623D55">
        <w:rPr>
          <w:color w:val="auto"/>
          <w:szCs w:val="24"/>
          <w:lang w:eastAsia="lv-LV"/>
        </w:rPr>
        <w:t>ierakstus.</w:t>
      </w:r>
      <w:r w:rsidR="0078090E">
        <w:rPr>
          <w:color w:val="auto"/>
          <w:szCs w:val="24"/>
          <w:lang w:eastAsia="lv-LV"/>
        </w:rPr>
        <w:t xml:space="preserve"> M</w:t>
      </w:r>
      <w:r w:rsidR="0078090E" w:rsidRPr="00623D55">
        <w:rPr>
          <w:color w:val="auto"/>
          <w:szCs w:val="24"/>
          <w:lang w:eastAsia="lv-LV"/>
        </w:rPr>
        <w:t>ūzikas skolu un mūzikas vidusskolu</w:t>
      </w:r>
      <w:r w:rsidR="0078090E">
        <w:rPr>
          <w:color w:val="auto"/>
          <w:szCs w:val="24"/>
          <w:lang w:eastAsia="lv-LV"/>
        </w:rPr>
        <w:t xml:space="preserve"> </w:t>
      </w:r>
      <w:r w:rsidR="0078090E" w:rsidRPr="0078090E">
        <w:rPr>
          <w:b/>
          <w:color w:val="auto"/>
          <w:szCs w:val="24"/>
          <w:lang w:eastAsia="lv-LV"/>
        </w:rPr>
        <w:t>sitaminstrumentu</w:t>
      </w:r>
      <w:r w:rsidR="0078090E">
        <w:rPr>
          <w:color w:val="auto"/>
          <w:szCs w:val="24"/>
          <w:lang w:eastAsia="lv-LV"/>
        </w:rPr>
        <w:t xml:space="preserve"> spēles dalībnieku noklausīšanās notiek tikai attālināti, vērtējot video ierakstus.</w:t>
      </w:r>
    </w:p>
    <w:p w:rsidR="00801357" w:rsidRPr="00623D55" w:rsidRDefault="00801357" w:rsidP="001A57E1">
      <w:pPr>
        <w:tabs>
          <w:tab w:val="left" w:pos="5954"/>
        </w:tabs>
        <w:spacing w:before="120" w:after="120"/>
        <w:jc w:val="center"/>
        <w:rPr>
          <w:b/>
          <w:color w:val="auto"/>
          <w:szCs w:val="24"/>
          <w:lang w:eastAsia="lv-LV"/>
        </w:rPr>
      </w:pPr>
      <w:r w:rsidRPr="00623D55">
        <w:rPr>
          <w:b/>
          <w:color w:val="auto"/>
          <w:szCs w:val="24"/>
          <w:lang w:eastAsia="lv-LV"/>
        </w:rPr>
        <w:t>Konkursa dalībnieki</w:t>
      </w:r>
    </w:p>
    <w:p w:rsidR="00801357" w:rsidRPr="00623D55" w:rsidRDefault="00801357" w:rsidP="00801357">
      <w:pPr>
        <w:pStyle w:val="ListParagraph"/>
        <w:numPr>
          <w:ilvl w:val="1"/>
          <w:numId w:val="3"/>
        </w:numPr>
        <w:jc w:val="both"/>
        <w:rPr>
          <w:b/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 xml:space="preserve">Konkursa dalībnieki ir mūzikas skolu un mūzikas vidusskolu pūšaminstrumentu spēles audzēkņi, kas tiek sadalīti instrumentu spēles apakšgrupās </w:t>
      </w:r>
      <w:r w:rsidRPr="00623D55">
        <w:rPr>
          <w:b/>
          <w:color w:val="auto"/>
          <w:szCs w:val="24"/>
          <w:lang w:eastAsia="lv-LV"/>
        </w:rPr>
        <w:t>(</w:t>
      </w:r>
      <w:r w:rsidR="00CE08D6" w:rsidRPr="00623D55">
        <w:rPr>
          <w:b/>
          <w:color w:val="auto"/>
          <w:szCs w:val="24"/>
          <w:lang w:eastAsia="lv-LV"/>
        </w:rPr>
        <w:t xml:space="preserve">blokflautas spēle, </w:t>
      </w:r>
      <w:r w:rsidRPr="00623D55">
        <w:rPr>
          <w:b/>
          <w:color w:val="auto"/>
          <w:szCs w:val="24"/>
          <w:lang w:eastAsia="lv-LV"/>
        </w:rPr>
        <w:t xml:space="preserve">flautas spēle, obojas spēle, klarnetes spēle, saksofona spēle, fagota spēle,  trompetes spēle, trombona spēle, </w:t>
      </w:r>
      <w:r w:rsidRPr="00623D55">
        <w:rPr>
          <w:b/>
          <w:color w:val="auto"/>
          <w:szCs w:val="24"/>
        </w:rPr>
        <w:t>eifonija spēle, mežraga spēle, tubas spēle</w:t>
      </w:r>
      <w:r w:rsidR="00653D80">
        <w:rPr>
          <w:b/>
          <w:color w:val="auto"/>
          <w:szCs w:val="24"/>
        </w:rPr>
        <w:t xml:space="preserve">, </w:t>
      </w:r>
      <w:r w:rsidR="00653D80" w:rsidRPr="00623D55">
        <w:rPr>
          <w:b/>
          <w:color w:val="auto"/>
          <w:szCs w:val="24"/>
          <w:lang w:eastAsia="lv-LV"/>
        </w:rPr>
        <w:t>tautas pūšamie instru</w:t>
      </w:r>
      <w:r w:rsidR="00653D80">
        <w:rPr>
          <w:b/>
          <w:color w:val="auto"/>
          <w:szCs w:val="24"/>
          <w:lang w:eastAsia="lv-LV"/>
        </w:rPr>
        <w:t>menti – birbīne, lamzdelis u.c.</w:t>
      </w:r>
      <w:r w:rsidRPr="00623D55">
        <w:rPr>
          <w:b/>
          <w:color w:val="auto"/>
          <w:szCs w:val="24"/>
          <w:lang w:eastAsia="lv-LV"/>
        </w:rPr>
        <w:t>)</w:t>
      </w:r>
      <w:r w:rsidR="0078090E">
        <w:rPr>
          <w:color w:val="auto"/>
          <w:szCs w:val="24"/>
          <w:lang w:eastAsia="lv-LV"/>
        </w:rPr>
        <w:t xml:space="preserve"> un </w:t>
      </w:r>
      <w:r w:rsidR="0078090E" w:rsidRPr="00623D55">
        <w:rPr>
          <w:color w:val="auto"/>
          <w:szCs w:val="24"/>
          <w:lang w:eastAsia="lv-LV"/>
        </w:rPr>
        <w:t>mūzikas skolu un mūzikas vidusskolu</w:t>
      </w:r>
      <w:r w:rsidR="0078090E">
        <w:rPr>
          <w:color w:val="auto"/>
          <w:szCs w:val="24"/>
          <w:lang w:eastAsia="lv-LV"/>
        </w:rPr>
        <w:t xml:space="preserve"> </w:t>
      </w:r>
      <w:r w:rsidR="0078090E" w:rsidRPr="0078090E">
        <w:rPr>
          <w:b/>
          <w:color w:val="auto"/>
          <w:szCs w:val="24"/>
          <w:lang w:eastAsia="lv-LV"/>
        </w:rPr>
        <w:t>sitaminstrumentu</w:t>
      </w:r>
      <w:r w:rsidR="0078090E">
        <w:rPr>
          <w:color w:val="auto"/>
          <w:szCs w:val="24"/>
          <w:lang w:eastAsia="lv-LV"/>
        </w:rPr>
        <w:t xml:space="preserve"> spēles audzēkņi.</w:t>
      </w:r>
    </w:p>
    <w:p w:rsidR="00801357" w:rsidRPr="00623D55" w:rsidRDefault="00801357" w:rsidP="00801357">
      <w:pPr>
        <w:numPr>
          <w:ilvl w:val="1"/>
          <w:numId w:val="3"/>
        </w:numPr>
        <w:ind w:left="426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Mūzikas skolu dalībnieki dalās trīs vecuma grupās :</w:t>
      </w:r>
    </w:p>
    <w:p w:rsidR="00801357" w:rsidRPr="00623D55" w:rsidRDefault="00801357" w:rsidP="00801357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AI</w:t>
      </w:r>
      <w:r w:rsidR="00F01125">
        <w:rPr>
          <w:color w:val="auto"/>
          <w:szCs w:val="24"/>
          <w:lang w:eastAsia="lv-LV"/>
        </w:rPr>
        <w:t xml:space="preserve"> (dalība klātienē)</w:t>
      </w:r>
      <w:r w:rsidR="00A30AA1" w:rsidRPr="00623D55">
        <w:rPr>
          <w:color w:val="auto"/>
          <w:szCs w:val="24"/>
          <w:lang w:eastAsia="lv-LV"/>
        </w:rPr>
        <w:t>, CI</w:t>
      </w:r>
      <w:r w:rsidR="00F01125">
        <w:rPr>
          <w:color w:val="auto"/>
          <w:szCs w:val="24"/>
          <w:lang w:eastAsia="lv-LV"/>
        </w:rPr>
        <w:t xml:space="preserve"> (dalība attālināti)</w:t>
      </w:r>
      <w:r w:rsidRPr="00623D55">
        <w:rPr>
          <w:color w:val="auto"/>
          <w:szCs w:val="24"/>
          <w:lang w:eastAsia="lv-LV"/>
        </w:rPr>
        <w:t xml:space="preserve"> grupa – Mūzikas skolu 1. klašu audzēkņi.</w:t>
      </w:r>
    </w:p>
    <w:p w:rsidR="00801357" w:rsidRPr="00623D55" w:rsidRDefault="00801357" w:rsidP="00801357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AII</w:t>
      </w:r>
      <w:r w:rsidR="00F01125">
        <w:rPr>
          <w:color w:val="auto"/>
          <w:szCs w:val="24"/>
          <w:lang w:eastAsia="lv-LV"/>
        </w:rPr>
        <w:t xml:space="preserve"> (dalība klātienē)</w:t>
      </w:r>
      <w:r w:rsidR="00F01125" w:rsidRPr="00623D55">
        <w:rPr>
          <w:color w:val="auto"/>
          <w:szCs w:val="24"/>
          <w:lang w:eastAsia="lv-LV"/>
        </w:rPr>
        <w:t>,</w:t>
      </w:r>
      <w:r w:rsidR="00A30AA1" w:rsidRPr="00623D55">
        <w:rPr>
          <w:color w:val="auto"/>
          <w:szCs w:val="24"/>
          <w:lang w:eastAsia="lv-LV"/>
        </w:rPr>
        <w:t xml:space="preserve"> CII</w:t>
      </w:r>
      <w:r w:rsidR="00F01125">
        <w:rPr>
          <w:color w:val="auto"/>
          <w:szCs w:val="24"/>
          <w:lang w:eastAsia="lv-LV"/>
        </w:rPr>
        <w:t xml:space="preserve"> (dalība attālināti)</w:t>
      </w:r>
      <w:r w:rsidR="002F14B9" w:rsidRPr="00623D55">
        <w:rPr>
          <w:color w:val="auto"/>
          <w:szCs w:val="24"/>
          <w:lang w:eastAsia="lv-LV"/>
        </w:rPr>
        <w:t xml:space="preserve"> grupa – Mūzikas skolu 2.-</w:t>
      </w:r>
      <w:r w:rsidRPr="00623D55">
        <w:rPr>
          <w:color w:val="auto"/>
          <w:szCs w:val="24"/>
          <w:lang w:eastAsia="lv-LV"/>
        </w:rPr>
        <w:t xml:space="preserve">4. klašu audzēkņi. </w:t>
      </w:r>
    </w:p>
    <w:p w:rsidR="00801357" w:rsidRPr="00623D55" w:rsidRDefault="00801357" w:rsidP="002F14B9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AIII</w:t>
      </w:r>
      <w:r w:rsidR="00F01125">
        <w:rPr>
          <w:color w:val="auto"/>
          <w:szCs w:val="24"/>
          <w:lang w:eastAsia="lv-LV"/>
        </w:rPr>
        <w:t xml:space="preserve"> (dalība klātienē)</w:t>
      </w:r>
      <w:r w:rsidR="00F01125" w:rsidRPr="00623D55">
        <w:rPr>
          <w:color w:val="auto"/>
          <w:szCs w:val="24"/>
          <w:lang w:eastAsia="lv-LV"/>
        </w:rPr>
        <w:t>,</w:t>
      </w:r>
      <w:r w:rsidR="00A30AA1" w:rsidRPr="00623D55">
        <w:rPr>
          <w:color w:val="auto"/>
          <w:szCs w:val="24"/>
          <w:lang w:eastAsia="lv-LV"/>
        </w:rPr>
        <w:t xml:space="preserve"> CIII</w:t>
      </w:r>
      <w:r w:rsidR="002F14B9" w:rsidRPr="00623D55">
        <w:rPr>
          <w:color w:val="auto"/>
          <w:szCs w:val="24"/>
          <w:lang w:eastAsia="lv-LV"/>
        </w:rPr>
        <w:t xml:space="preserve"> </w:t>
      </w:r>
      <w:r w:rsidR="00F01125">
        <w:rPr>
          <w:color w:val="auto"/>
          <w:szCs w:val="24"/>
          <w:lang w:eastAsia="lv-LV"/>
        </w:rPr>
        <w:t xml:space="preserve">(dalība attālināti) </w:t>
      </w:r>
      <w:r w:rsidR="002F14B9" w:rsidRPr="00623D55">
        <w:rPr>
          <w:color w:val="auto"/>
          <w:szCs w:val="24"/>
          <w:lang w:eastAsia="lv-LV"/>
        </w:rPr>
        <w:t>grupa – Mūzikas skolu 5.-</w:t>
      </w:r>
      <w:r w:rsidRPr="00623D55">
        <w:rPr>
          <w:color w:val="auto"/>
          <w:szCs w:val="24"/>
          <w:lang w:eastAsia="lv-LV"/>
        </w:rPr>
        <w:t>7. klašu audzēkņi.</w:t>
      </w:r>
    </w:p>
    <w:p w:rsidR="00801357" w:rsidRPr="00623D55" w:rsidRDefault="00801357" w:rsidP="00801357">
      <w:pPr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 xml:space="preserve">       Mūzikas vidusskolu dalībnieki dalās divās vecuma grupās:</w:t>
      </w:r>
    </w:p>
    <w:p w:rsidR="00801357" w:rsidRPr="00623D55" w:rsidRDefault="00801357" w:rsidP="00801357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BI</w:t>
      </w:r>
      <w:r w:rsidR="00F01125">
        <w:rPr>
          <w:color w:val="auto"/>
          <w:szCs w:val="24"/>
          <w:lang w:eastAsia="lv-LV"/>
        </w:rPr>
        <w:t xml:space="preserve"> (dalība klātienē)</w:t>
      </w:r>
      <w:r w:rsidR="00F01125" w:rsidRPr="00623D55">
        <w:rPr>
          <w:color w:val="auto"/>
          <w:szCs w:val="24"/>
          <w:lang w:eastAsia="lv-LV"/>
        </w:rPr>
        <w:t>,</w:t>
      </w:r>
      <w:r w:rsidR="00A30AA1" w:rsidRPr="00623D55">
        <w:rPr>
          <w:color w:val="auto"/>
          <w:szCs w:val="24"/>
          <w:lang w:eastAsia="lv-LV"/>
        </w:rPr>
        <w:t xml:space="preserve"> DI</w:t>
      </w:r>
      <w:r w:rsidR="00F01125">
        <w:rPr>
          <w:color w:val="auto"/>
          <w:szCs w:val="24"/>
          <w:lang w:eastAsia="lv-LV"/>
        </w:rPr>
        <w:t xml:space="preserve"> (dalība attālināti)</w:t>
      </w:r>
      <w:r w:rsidRPr="00623D55">
        <w:rPr>
          <w:color w:val="auto"/>
          <w:szCs w:val="24"/>
          <w:lang w:eastAsia="lv-LV"/>
        </w:rPr>
        <w:t xml:space="preserve"> </w:t>
      </w:r>
      <w:r w:rsidR="001E3090" w:rsidRPr="00623D55">
        <w:rPr>
          <w:color w:val="auto"/>
          <w:szCs w:val="24"/>
          <w:lang w:eastAsia="lv-LV"/>
        </w:rPr>
        <w:t>grupa – Mūzikas vidusskolu 1.-</w:t>
      </w:r>
      <w:r w:rsidRPr="00623D55">
        <w:rPr>
          <w:color w:val="auto"/>
          <w:szCs w:val="24"/>
          <w:lang w:eastAsia="lv-LV"/>
        </w:rPr>
        <w:t>2. kursa audzēkņi.</w:t>
      </w:r>
    </w:p>
    <w:p w:rsidR="00801357" w:rsidRPr="00623D55" w:rsidRDefault="00801357" w:rsidP="00801357">
      <w:pPr>
        <w:numPr>
          <w:ilvl w:val="0"/>
          <w:numId w:val="1"/>
        </w:numPr>
        <w:ind w:left="1418" w:hanging="455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BII</w:t>
      </w:r>
      <w:r w:rsidR="00F01125">
        <w:rPr>
          <w:color w:val="auto"/>
          <w:szCs w:val="24"/>
          <w:lang w:eastAsia="lv-LV"/>
        </w:rPr>
        <w:t xml:space="preserve"> (dalība klātienē)</w:t>
      </w:r>
      <w:r w:rsidR="00F01125" w:rsidRPr="00623D55">
        <w:rPr>
          <w:color w:val="auto"/>
          <w:szCs w:val="24"/>
          <w:lang w:eastAsia="lv-LV"/>
        </w:rPr>
        <w:t>,</w:t>
      </w:r>
      <w:r w:rsidR="00A30AA1" w:rsidRPr="00623D55">
        <w:rPr>
          <w:color w:val="auto"/>
          <w:szCs w:val="24"/>
          <w:lang w:eastAsia="lv-LV"/>
        </w:rPr>
        <w:t xml:space="preserve"> DII</w:t>
      </w:r>
      <w:r w:rsidR="001E3090" w:rsidRPr="00623D55">
        <w:rPr>
          <w:color w:val="auto"/>
          <w:szCs w:val="24"/>
          <w:lang w:eastAsia="lv-LV"/>
        </w:rPr>
        <w:t xml:space="preserve"> </w:t>
      </w:r>
      <w:r w:rsidR="00F01125">
        <w:rPr>
          <w:color w:val="auto"/>
          <w:szCs w:val="24"/>
          <w:lang w:eastAsia="lv-LV"/>
        </w:rPr>
        <w:t xml:space="preserve">(dalība attālināti) </w:t>
      </w:r>
      <w:r w:rsidR="001E3090" w:rsidRPr="00623D55">
        <w:rPr>
          <w:color w:val="auto"/>
          <w:szCs w:val="24"/>
          <w:lang w:eastAsia="lv-LV"/>
        </w:rPr>
        <w:t>grupa – Mūzikas vidusskolu 3.-</w:t>
      </w:r>
      <w:r w:rsidRPr="00623D55">
        <w:rPr>
          <w:color w:val="auto"/>
          <w:szCs w:val="24"/>
          <w:lang w:eastAsia="lv-LV"/>
        </w:rPr>
        <w:t xml:space="preserve">4. kursa audzēkņi. </w:t>
      </w:r>
    </w:p>
    <w:p w:rsidR="00DC3BA0" w:rsidRPr="00623D55" w:rsidRDefault="00DC3BA0" w:rsidP="00DC3BA0">
      <w:pPr>
        <w:ind w:left="1418"/>
        <w:jc w:val="both"/>
        <w:rPr>
          <w:color w:val="auto"/>
          <w:szCs w:val="24"/>
          <w:lang w:eastAsia="lv-LV"/>
        </w:rPr>
      </w:pPr>
    </w:p>
    <w:p w:rsidR="00DC3BA0" w:rsidRPr="00623D55" w:rsidRDefault="00DC3BA0" w:rsidP="00DC3BA0">
      <w:pPr>
        <w:ind w:left="1418"/>
        <w:jc w:val="both"/>
        <w:rPr>
          <w:color w:val="auto"/>
          <w:szCs w:val="24"/>
          <w:lang w:eastAsia="lv-LV"/>
        </w:rPr>
      </w:pPr>
    </w:p>
    <w:p w:rsidR="00DC3BA0" w:rsidRPr="00623D55" w:rsidRDefault="00DC3BA0" w:rsidP="00DC3BA0">
      <w:pPr>
        <w:ind w:left="1418"/>
        <w:jc w:val="both"/>
        <w:rPr>
          <w:color w:val="auto"/>
          <w:szCs w:val="24"/>
          <w:lang w:eastAsia="lv-LV"/>
        </w:rPr>
      </w:pPr>
    </w:p>
    <w:p w:rsidR="002F14B9" w:rsidRPr="00623D55" w:rsidRDefault="001336B0" w:rsidP="001336B0">
      <w:pPr>
        <w:tabs>
          <w:tab w:val="left" w:pos="5954"/>
        </w:tabs>
        <w:spacing w:before="120" w:after="120"/>
        <w:ind w:left="720"/>
        <w:jc w:val="center"/>
        <w:rPr>
          <w:b/>
          <w:color w:val="auto"/>
          <w:szCs w:val="24"/>
          <w:lang w:eastAsia="lv-LV"/>
        </w:rPr>
      </w:pPr>
      <w:r w:rsidRPr="00623D55">
        <w:rPr>
          <w:b/>
          <w:color w:val="auto"/>
          <w:szCs w:val="24"/>
          <w:lang w:eastAsia="lv-LV"/>
        </w:rPr>
        <w:t xml:space="preserve">       </w:t>
      </w:r>
    </w:p>
    <w:p w:rsidR="00801357" w:rsidRPr="00623D55" w:rsidRDefault="00801357" w:rsidP="001336B0">
      <w:pPr>
        <w:tabs>
          <w:tab w:val="left" w:pos="5954"/>
        </w:tabs>
        <w:spacing w:before="120" w:after="120"/>
        <w:ind w:left="720"/>
        <w:jc w:val="center"/>
        <w:rPr>
          <w:b/>
          <w:color w:val="auto"/>
          <w:szCs w:val="24"/>
          <w:lang w:eastAsia="lv-LV"/>
        </w:rPr>
      </w:pPr>
      <w:r w:rsidRPr="00623D55">
        <w:rPr>
          <w:b/>
          <w:color w:val="auto"/>
          <w:szCs w:val="24"/>
          <w:lang w:eastAsia="lv-LV"/>
        </w:rPr>
        <w:t>Programmas prasības</w:t>
      </w:r>
    </w:p>
    <w:p w:rsidR="00801357" w:rsidRPr="00623D55" w:rsidRDefault="00801357" w:rsidP="00801357">
      <w:pPr>
        <w:pStyle w:val="ListParagraph"/>
        <w:numPr>
          <w:ilvl w:val="0"/>
          <w:numId w:val="7"/>
        </w:numPr>
        <w:ind w:left="426" w:hanging="426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Konkursā tiek atskaņoti divi dažāda rakstura (virtuozs un kantilēna) skaņdarbi no galvas.</w:t>
      </w:r>
    </w:p>
    <w:p w:rsidR="00801357" w:rsidRPr="00623D55" w:rsidRDefault="00801357" w:rsidP="00801357">
      <w:pPr>
        <w:pStyle w:val="ListParagraph"/>
        <w:numPr>
          <w:ilvl w:val="0"/>
          <w:numId w:val="7"/>
        </w:numPr>
        <w:ind w:left="426" w:hanging="426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Programmā var iekļaut izvērstas formas skaņdarbu atsevišķas daļas</w:t>
      </w:r>
      <w:r w:rsidR="001E3090" w:rsidRPr="00623D55">
        <w:rPr>
          <w:color w:val="auto"/>
          <w:szCs w:val="24"/>
          <w:lang w:eastAsia="lv-LV"/>
        </w:rPr>
        <w:t xml:space="preserve">. </w:t>
      </w:r>
      <w:r w:rsidRPr="00623D55">
        <w:rPr>
          <w:color w:val="auto"/>
          <w:szCs w:val="24"/>
          <w:lang w:eastAsia="lv-LV"/>
        </w:rPr>
        <w:t>Skaņdarbu izpildījuma kopējā hronometrāža:</w:t>
      </w:r>
    </w:p>
    <w:p w:rsidR="00801357" w:rsidRPr="00623D55" w:rsidRDefault="00801357" w:rsidP="00801357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AI</w:t>
      </w:r>
      <w:r w:rsidR="00A30AA1" w:rsidRPr="00623D55">
        <w:rPr>
          <w:color w:val="auto"/>
          <w:szCs w:val="24"/>
          <w:lang w:eastAsia="lv-LV"/>
        </w:rPr>
        <w:t>, CI</w:t>
      </w:r>
      <w:r w:rsidR="001E3090" w:rsidRPr="00623D55">
        <w:rPr>
          <w:color w:val="auto"/>
          <w:szCs w:val="24"/>
          <w:lang w:eastAsia="lv-LV"/>
        </w:rPr>
        <w:t xml:space="preserve"> grupa</w:t>
      </w:r>
      <w:r w:rsidRPr="00623D55">
        <w:rPr>
          <w:color w:val="auto"/>
          <w:szCs w:val="24"/>
          <w:lang w:eastAsia="lv-LV"/>
        </w:rPr>
        <w:t xml:space="preserve"> </w:t>
      </w:r>
      <w:r w:rsidR="00623D55">
        <w:rPr>
          <w:color w:val="auto"/>
          <w:szCs w:val="24"/>
          <w:lang w:eastAsia="lv-LV"/>
        </w:rPr>
        <w:t>–</w:t>
      </w:r>
      <w:r w:rsidRPr="00623D55">
        <w:rPr>
          <w:color w:val="auto"/>
          <w:szCs w:val="24"/>
          <w:lang w:eastAsia="lv-LV"/>
        </w:rPr>
        <w:t xml:space="preserve"> līdz 5 minūtēm;</w:t>
      </w:r>
    </w:p>
    <w:p w:rsidR="00801357" w:rsidRPr="00623D55" w:rsidRDefault="00801357" w:rsidP="00801357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AII</w:t>
      </w:r>
      <w:r w:rsidR="00A30AA1" w:rsidRPr="00623D55">
        <w:rPr>
          <w:color w:val="auto"/>
          <w:szCs w:val="24"/>
          <w:lang w:eastAsia="lv-LV"/>
        </w:rPr>
        <w:t>, CII</w:t>
      </w:r>
      <w:r w:rsidR="001E3090" w:rsidRPr="00623D55">
        <w:rPr>
          <w:color w:val="auto"/>
          <w:szCs w:val="24"/>
          <w:lang w:eastAsia="lv-LV"/>
        </w:rPr>
        <w:t xml:space="preserve"> grupa</w:t>
      </w:r>
      <w:r w:rsidRPr="00623D55">
        <w:rPr>
          <w:color w:val="auto"/>
          <w:szCs w:val="24"/>
          <w:lang w:eastAsia="lv-LV"/>
        </w:rPr>
        <w:t xml:space="preserve"> </w:t>
      </w:r>
      <w:r w:rsidR="00623D55">
        <w:rPr>
          <w:color w:val="auto"/>
          <w:szCs w:val="24"/>
          <w:lang w:eastAsia="lv-LV"/>
        </w:rPr>
        <w:t>–</w:t>
      </w:r>
      <w:r w:rsidRPr="00623D55">
        <w:rPr>
          <w:color w:val="auto"/>
          <w:szCs w:val="24"/>
          <w:lang w:eastAsia="lv-LV"/>
        </w:rPr>
        <w:t xml:space="preserve"> līdz 9 minūtēm;</w:t>
      </w:r>
    </w:p>
    <w:p w:rsidR="00801357" w:rsidRPr="00623D55" w:rsidRDefault="00801357" w:rsidP="00801357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AIII</w:t>
      </w:r>
      <w:r w:rsidR="00A30AA1" w:rsidRPr="00623D55">
        <w:rPr>
          <w:color w:val="auto"/>
          <w:szCs w:val="24"/>
          <w:lang w:eastAsia="lv-LV"/>
        </w:rPr>
        <w:t>, CIII</w:t>
      </w:r>
      <w:r w:rsidR="001E3090" w:rsidRPr="00623D55">
        <w:rPr>
          <w:color w:val="auto"/>
          <w:szCs w:val="24"/>
          <w:lang w:eastAsia="lv-LV"/>
        </w:rPr>
        <w:t xml:space="preserve"> grupa</w:t>
      </w:r>
      <w:r w:rsidRPr="00623D55">
        <w:rPr>
          <w:color w:val="auto"/>
          <w:szCs w:val="24"/>
          <w:lang w:eastAsia="lv-LV"/>
        </w:rPr>
        <w:t xml:space="preserve"> </w:t>
      </w:r>
      <w:r w:rsidR="00623D55">
        <w:rPr>
          <w:color w:val="auto"/>
          <w:szCs w:val="24"/>
          <w:lang w:eastAsia="lv-LV"/>
        </w:rPr>
        <w:t>–</w:t>
      </w:r>
      <w:r w:rsidRPr="00623D55">
        <w:rPr>
          <w:color w:val="auto"/>
          <w:szCs w:val="24"/>
          <w:lang w:eastAsia="lv-LV"/>
        </w:rPr>
        <w:t xml:space="preserve"> līdz 12 minūtēm.</w:t>
      </w:r>
    </w:p>
    <w:p w:rsidR="00801357" w:rsidRPr="00623D55" w:rsidRDefault="00801357" w:rsidP="00801357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BI</w:t>
      </w:r>
      <w:r w:rsidR="00A30AA1" w:rsidRPr="00623D55">
        <w:rPr>
          <w:color w:val="auto"/>
          <w:szCs w:val="24"/>
          <w:lang w:eastAsia="lv-LV"/>
        </w:rPr>
        <w:t>, DI</w:t>
      </w:r>
      <w:r w:rsidR="001E3090" w:rsidRPr="00623D55">
        <w:rPr>
          <w:color w:val="auto"/>
          <w:szCs w:val="24"/>
          <w:lang w:eastAsia="lv-LV"/>
        </w:rPr>
        <w:t xml:space="preserve"> grupa</w:t>
      </w:r>
      <w:r w:rsidRPr="00623D55">
        <w:rPr>
          <w:color w:val="auto"/>
          <w:szCs w:val="24"/>
          <w:lang w:eastAsia="lv-LV"/>
        </w:rPr>
        <w:t xml:space="preserve"> </w:t>
      </w:r>
      <w:r w:rsidR="00623D55">
        <w:rPr>
          <w:color w:val="auto"/>
          <w:szCs w:val="24"/>
          <w:lang w:eastAsia="lv-LV"/>
        </w:rPr>
        <w:t>–</w:t>
      </w:r>
      <w:r w:rsidRPr="00623D55">
        <w:rPr>
          <w:color w:val="auto"/>
          <w:szCs w:val="24"/>
          <w:lang w:eastAsia="lv-LV"/>
        </w:rPr>
        <w:t xml:space="preserve"> līdz 15 minūtēm;</w:t>
      </w:r>
    </w:p>
    <w:p w:rsidR="00801357" w:rsidRPr="00623D55" w:rsidRDefault="00801357" w:rsidP="00801357">
      <w:pPr>
        <w:numPr>
          <w:ilvl w:val="0"/>
          <w:numId w:val="2"/>
        </w:numPr>
        <w:ind w:left="1418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BII</w:t>
      </w:r>
      <w:r w:rsidR="00A30AA1" w:rsidRPr="00623D55">
        <w:rPr>
          <w:color w:val="auto"/>
          <w:szCs w:val="24"/>
          <w:lang w:eastAsia="lv-LV"/>
        </w:rPr>
        <w:t>, DII</w:t>
      </w:r>
      <w:r w:rsidR="001E3090" w:rsidRPr="00623D55">
        <w:rPr>
          <w:color w:val="auto"/>
          <w:szCs w:val="24"/>
          <w:lang w:eastAsia="lv-LV"/>
        </w:rPr>
        <w:t xml:space="preserve"> grupa</w:t>
      </w:r>
      <w:r w:rsidRPr="00623D55">
        <w:rPr>
          <w:color w:val="auto"/>
          <w:szCs w:val="24"/>
          <w:lang w:eastAsia="lv-LV"/>
        </w:rPr>
        <w:t xml:space="preserve"> </w:t>
      </w:r>
      <w:r w:rsidR="00623D55">
        <w:rPr>
          <w:color w:val="auto"/>
          <w:szCs w:val="24"/>
          <w:lang w:eastAsia="lv-LV"/>
        </w:rPr>
        <w:t>–</w:t>
      </w:r>
      <w:r w:rsidRPr="00623D55">
        <w:rPr>
          <w:color w:val="auto"/>
          <w:szCs w:val="24"/>
          <w:lang w:eastAsia="lv-LV"/>
        </w:rPr>
        <w:t xml:space="preserve"> līdz 20 minūtēm;</w:t>
      </w:r>
    </w:p>
    <w:p w:rsidR="00801357" w:rsidRPr="00F15F75" w:rsidRDefault="00801357" w:rsidP="00F15F75">
      <w:pPr>
        <w:pStyle w:val="ListParagraph"/>
        <w:numPr>
          <w:ilvl w:val="0"/>
          <w:numId w:val="7"/>
        </w:numPr>
        <w:ind w:left="426" w:hanging="426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Hronometrāžas pārsniegšanas gadījumā žūrija ir tiesīga dalībnieka sniegumu pārtraukt.</w:t>
      </w:r>
    </w:p>
    <w:p w:rsidR="009733CA" w:rsidRPr="00623D55" w:rsidRDefault="009733CA" w:rsidP="00F15F75">
      <w:pPr>
        <w:tabs>
          <w:tab w:val="left" w:pos="0"/>
        </w:tabs>
        <w:spacing w:before="120" w:after="120"/>
        <w:jc w:val="center"/>
        <w:rPr>
          <w:b/>
          <w:color w:val="auto"/>
          <w:szCs w:val="24"/>
          <w:lang w:eastAsia="lv-LV"/>
        </w:rPr>
      </w:pPr>
      <w:r w:rsidRPr="00623D55">
        <w:rPr>
          <w:b/>
          <w:color w:val="auto"/>
          <w:szCs w:val="24"/>
          <w:lang w:eastAsia="lv-LV"/>
        </w:rPr>
        <w:t>Prasības video ierakstam</w:t>
      </w:r>
    </w:p>
    <w:p w:rsidR="00F15F75" w:rsidRPr="00F15F75" w:rsidRDefault="008C71D1" w:rsidP="00F15F75">
      <w:pPr>
        <w:spacing w:before="120" w:after="120"/>
        <w:jc w:val="both"/>
        <w:rPr>
          <w:color w:val="auto"/>
          <w:szCs w:val="24"/>
          <w:lang w:eastAsia="lv-LV"/>
        </w:rPr>
      </w:pPr>
      <w:r w:rsidRPr="00F15F75">
        <w:rPr>
          <w:color w:val="auto"/>
          <w:szCs w:val="24"/>
          <w:lang w:eastAsia="lv-LV"/>
        </w:rPr>
        <w:t>Vecuma g</w:t>
      </w:r>
      <w:r w:rsidR="009733CA" w:rsidRPr="00F15F75">
        <w:rPr>
          <w:color w:val="auto"/>
          <w:szCs w:val="24"/>
          <w:lang w:eastAsia="lv-LV"/>
        </w:rPr>
        <w:t>rupu C un D d</w:t>
      </w:r>
      <w:r w:rsidR="001E3090" w:rsidRPr="00F15F75">
        <w:rPr>
          <w:color w:val="auto"/>
        </w:rPr>
        <w:t xml:space="preserve">alībnieki aizpilda </w:t>
      </w:r>
      <w:r w:rsidR="00623D55" w:rsidRPr="00F15F75">
        <w:rPr>
          <w:color w:val="auto"/>
        </w:rPr>
        <w:t>2. p</w:t>
      </w:r>
      <w:r w:rsidR="001E3090" w:rsidRPr="00F15F75">
        <w:rPr>
          <w:color w:val="auto"/>
        </w:rPr>
        <w:t>ielikumu</w:t>
      </w:r>
      <w:r w:rsidR="009733CA" w:rsidRPr="00F15F75">
        <w:rPr>
          <w:color w:val="auto"/>
        </w:rPr>
        <w:t xml:space="preserve"> un norāda saiti uz video</w:t>
      </w:r>
      <w:r w:rsidR="00E45B46" w:rsidRPr="00F15F75">
        <w:rPr>
          <w:color w:val="auto"/>
        </w:rPr>
        <w:t xml:space="preserve"> </w:t>
      </w:r>
      <w:r w:rsidR="00633791">
        <w:rPr>
          <w:color w:val="auto"/>
        </w:rPr>
        <w:t>ierakstu YouT</w:t>
      </w:r>
      <w:r w:rsidR="001E3090" w:rsidRPr="00F15F75">
        <w:rPr>
          <w:color w:val="auto"/>
        </w:rPr>
        <w:t>ube platformā.</w:t>
      </w:r>
      <w:r w:rsidR="009733CA" w:rsidRPr="00F15F75">
        <w:rPr>
          <w:color w:val="auto"/>
        </w:rPr>
        <w:t xml:space="preserve"> Video</w:t>
      </w:r>
      <w:r w:rsidR="00E45B46" w:rsidRPr="00F15F75">
        <w:rPr>
          <w:color w:val="auto"/>
        </w:rPr>
        <w:t xml:space="preserve"> </w:t>
      </w:r>
      <w:r w:rsidR="00633791">
        <w:rPr>
          <w:color w:val="auto"/>
        </w:rPr>
        <w:t>ieraksts ir jāielādē YouT</w:t>
      </w:r>
      <w:r w:rsidR="009733CA" w:rsidRPr="00F15F75">
        <w:rPr>
          <w:color w:val="auto"/>
        </w:rPr>
        <w:t>ube</w:t>
      </w:r>
      <w:r w:rsidR="004D2E38" w:rsidRPr="00F15F75">
        <w:rPr>
          <w:color w:val="auto"/>
        </w:rPr>
        <w:t xml:space="preserve"> platformā</w:t>
      </w:r>
      <w:r w:rsidR="009733CA" w:rsidRPr="00F15F75">
        <w:rPr>
          <w:color w:val="auto"/>
        </w:rPr>
        <w:t xml:space="preserve"> (ar publisku pieeju), video</w:t>
      </w:r>
      <w:r w:rsidR="004D2E38" w:rsidRPr="00F15F75">
        <w:rPr>
          <w:color w:val="auto"/>
        </w:rPr>
        <w:t xml:space="preserve"> ieraksta</w:t>
      </w:r>
      <w:r w:rsidR="009733CA" w:rsidRPr="00F15F75">
        <w:rPr>
          <w:color w:val="auto"/>
        </w:rPr>
        <w:t xml:space="preserve"> nosaukumā raksta </w:t>
      </w:r>
      <w:r w:rsidR="00FB7482" w:rsidRPr="00F15F75">
        <w:rPr>
          <w:color w:val="auto"/>
        </w:rPr>
        <w:t xml:space="preserve">WIND STARS 2021 </w:t>
      </w:r>
      <w:r w:rsidR="004D2E38" w:rsidRPr="00F15F75">
        <w:rPr>
          <w:color w:val="auto"/>
        </w:rPr>
        <w:t>–</w:t>
      </w:r>
      <w:r w:rsidR="00633791">
        <w:rPr>
          <w:color w:val="auto"/>
        </w:rPr>
        <w:t xml:space="preserve"> </w:t>
      </w:r>
      <w:r w:rsidR="004D2E38" w:rsidRPr="00F15F75">
        <w:rPr>
          <w:color w:val="auto"/>
        </w:rPr>
        <w:t>vecuma grupa</w:t>
      </w:r>
      <w:r w:rsidR="009733CA" w:rsidRPr="00F15F75">
        <w:rPr>
          <w:color w:val="auto"/>
        </w:rPr>
        <w:t xml:space="preserve"> C vai D</w:t>
      </w:r>
      <w:r w:rsidR="004D2E38" w:rsidRPr="00F15F75">
        <w:rPr>
          <w:color w:val="auto"/>
        </w:rPr>
        <w:t>, klase/kurss</w:t>
      </w:r>
      <w:r w:rsidR="00633791">
        <w:rPr>
          <w:color w:val="auto"/>
        </w:rPr>
        <w:t xml:space="preserve">, </w:t>
      </w:r>
      <w:r w:rsidR="009733CA" w:rsidRPr="00F15F75">
        <w:rPr>
          <w:color w:val="auto"/>
        </w:rPr>
        <w:t>Vārds, Uzvārds. Video</w:t>
      </w:r>
      <w:r w:rsidR="004D2E38" w:rsidRPr="00F15F75">
        <w:rPr>
          <w:color w:val="auto"/>
        </w:rPr>
        <w:t xml:space="preserve"> ieraksta</w:t>
      </w:r>
      <w:r w:rsidR="009733CA" w:rsidRPr="00F15F75">
        <w:rPr>
          <w:color w:val="auto"/>
        </w:rPr>
        <w:t xml:space="preserve"> aprakstā jānorāda programma. Video</w:t>
      </w:r>
      <w:r w:rsidR="00E45B46" w:rsidRPr="00F15F75">
        <w:rPr>
          <w:color w:val="auto"/>
        </w:rPr>
        <w:t xml:space="preserve"> ierakstam</w:t>
      </w:r>
      <w:r w:rsidR="009733CA" w:rsidRPr="00F15F75">
        <w:rPr>
          <w:color w:val="auto"/>
        </w:rPr>
        <w:t xml:space="preserve"> ir jābūt vienotam, nerediģētam.</w:t>
      </w:r>
    </w:p>
    <w:p w:rsidR="00801357" w:rsidRPr="00623D55" w:rsidRDefault="00801357" w:rsidP="00801357">
      <w:pPr>
        <w:spacing w:before="120" w:after="120"/>
        <w:jc w:val="center"/>
        <w:rPr>
          <w:color w:val="auto"/>
          <w:szCs w:val="24"/>
          <w:lang w:eastAsia="lv-LV"/>
        </w:rPr>
      </w:pPr>
      <w:r w:rsidRPr="00623D55">
        <w:rPr>
          <w:b/>
          <w:color w:val="auto"/>
          <w:szCs w:val="24"/>
          <w:lang w:eastAsia="lv-LV"/>
        </w:rPr>
        <w:t>Vērtēšana</w:t>
      </w:r>
    </w:p>
    <w:p w:rsidR="00801357" w:rsidRPr="00623D55" w:rsidRDefault="00801357" w:rsidP="00801357">
      <w:pPr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Žūrijas komisiju apstiprina Mārupes Mūzikas un mākslas skolas direktors. Žūrijas komisijas lēmums ir galējs un nav apstrīdams.</w:t>
      </w:r>
    </w:p>
    <w:p w:rsidR="00801357" w:rsidRPr="00623D55" w:rsidRDefault="00801357" w:rsidP="00801357">
      <w:pPr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 xml:space="preserve">Konkursa žūrija dalībniekus vērtē atsevišķi pa </w:t>
      </w:r>
      <w:r w:rsidR="00CA245C">
        <w:rPr>
          <w:color w:val="auto"/>
          <w:szCs w:val="24"/>
          <w:lang w:eastAsia="lv-LV"/>
        </w:rPr>
        <w:t>klasēm/kursiem</w:t>
      </w:r>
      <w:r w:rsidRPr="00623D55">
        <w:rPr>
          <w:color w:val="auto"/>
          <w:szCs w:val="24"/>
          <w:lang w:eastAsia="lv-LV"/>
        </w:rPr>
        <w:t xml:space="preserve"> 25 punktu sistēmā, ņemot vērā šādus kritērijus:</w:t>
      </w: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pStyle w:val="ListParagraph"/>
        <w:numPr>
          <w:ilvl w:val="0"/>
          <w:numId w:val="4"/>
        </w:numPr>
        <w:jc w:val="both"/>
        <w:rPr>
          <w:vanish/>
          <w:color w:val="auto"/>
          <w:szCs w:val="24"/>
          <w:lang w:eastAsia="lv-LV"/>
        </w:rPr>
      </w:pPr>
    </w:p>
    <w:p w:rsidR="00801357" w:rsidRPr="00623D55" w:rsidRDefault="00801357" w:rsidP="00801357">
      <w:pPr>
        <w:numPr>
          <w:ilvl w:val="0"/>
          <w:numId w:val="5"/>
        </w:numPr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skaņas un intonācijas kvalitāte;</w:t>
      </w:r>
    </w:p>
    <w:p w:rsidR="00801357" w:rsidRPr="00623D55" w:rsidRDefault="00801357" w:rsidP="00801357">
      <w:pPr>
        <w:numPr>
          <w:ilvl w:val="0"/>
          <w:numId w:val="5"/>
        </w:numPr>
        <w:ind w:hanging="386"/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skaņdarba izpildījuma tehniskā precizitāte;</w:t>
      </w:r>
    </w:p>
    <w:p w:rsidR="00801357" w:rsidRPr="00623D55" w:rsidRDefault="00801357" w:rsidP="00801357">
      <w:pPr>
        <w:numPr>
          <w:ilvl w:val="0"/>
          <w:numId w:val="5"/>
        </w:numPr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mākslinieciskais izpildījums.</w:t>
      </w:r>
    </w:p>
    <w:p w:rsidR="00801357" w:rsidRPr="00AB5D12" w:rsidRDefault="00801357" w:rsidP="00801357">
      <w:pPr>
        <w:ind w:left="426"/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Diplomi un Atzinības raksti tiek piešķirti pēc žūrijas locekļu vērtējuma vidējās balles</w:t>
      </w:r>
      <w:r w:rsidRPr="00623D55">
        <w:rPr>
          <w:color w:val="auto"/>
          <w:szCs w:val="24"/>
          <w:lang w:eastAsia="lv-LV"/>
        </w:rPr>
        <w:t xml:space="preserve"> </w:t>
      </w:r>
      <w:r w:rsidRPr="00AB5D12">
        <w:rPr>
          <w:color w:val="auto"/>
          <w:szCs w:val="24"/>
          <w:lang w:eastAsia="lv-LV"/>
        </w:rPr>
        <w:t>katrā vecuma grupā un katrā instrumentu spēles apakšgrupā.</w:t>
      </w:r>
      <w:r w:rsidRPr="00AB5D12">
        <w:rPr>
          <w:color w:val="auto"/>
          <w:szCs w:val="24"/>
        </w:rPr>
        <w:t xml:space="preserve"> </w:t>
      </w:r>
    </w:p>
    <w:p w:rsidR="00801357" w:rsidRPr="00623D55" w:rsidRDefault="00801357" w:rsidP="00801357">
      <w:pPr>
        <w:numPr>
          <w:ilvl w:val="0"/>
          <w:numId w:val="8"/>
        </w:numPr>
        <w:tabs>
          <w:tab w:val="left" w:pos="1134"/>
        </w:tabs>
        <w:ind w:left="1560" w:hanging="426"/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 xml:space="preserve">Pirmās </w:t>
      </w:r>
      <w:r w:rsidR="001E3090" w:rsidRPr="00623D55">
        <w:rPr>
          <w:color w:val="auto"/>
          <w:szCs w:val="24"/>
        </w:rPr>
        <w:t>pakāpes diploms – 23-</w:t>
      </w:r>
      <w:r w:rsidRPr="00623D55">
        <w:rPr>
          <w:color w:val="auto"/>
          <w:szCs w:val="24"/>
        </w:rPr>
        <w:t>25 balles;</w:t>
      </w:r>
    </w:p>
    <w:p w:rsidR="00801357" w:rsidRPr="00623D55" w:rsidRDefault="001E3090" w:rsidP="00801357">
      <w:pPr>
        <w:numPr>
          <w:ilvl w:val="0"/>
          <w:numId w:val="8"/>
        </w:numPr>
        <w:tabs>
          <w:tab w:val="left" w:pos="1560"/>
        </w:tabs>
        <w:ind w:left="1560" w:hanging="426"/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Otrās pakāpes diploms – 20-</w:t>
      </w:r>
      <w:r w:rsidR="00801357" w:rsidRPr="00623D55">
        <w:rPr>
          <w:color w:val="auto"/>
          <w:szCs w:val="24"/>
        </w:rPr>
        <w:t>22.99 balles;</w:t>
      </w:r>
    </w:p>
    <w:p w:rsidR="00801357" w:rsidRPr="00623D55" w:rsidRDefault="001E3090" w:rsidP="00801357">
      <w:pPr>
        <w:numPr>
          <w:ilvl w:val="0"/>
          <w:numId w:val="8"/>
        </w:numPr>
        <w:tabs>
          <w:tab w:val="left" w:pos="1560"/>
        </w:tabs>
        <w:ind w:left="1560" w:hanging="426"/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Trešās pakāpes diploms – 18-</w:t>
      </w:r>
      <w:r w:rsidR="00801357" w:rsidRPr="00623D55">
        <w:rPr>
          <w:color w:val="auto"/>
          <w:szCs w:val="24"/>
        </w:rPr>
        <w:t>19.99 balles;</w:t>
      </w:r>
    </w:p>
    <w:p w:rsidR="00801357" w:rsidRPr="00623D55" w:rsidRDefault="00801357" w:rsidP="00801357">
      <w:pPr>
        <w:numPr>
          <w:ilvl w:val="0"/>
          <w:numId w:val="8"/>
        </w:numPr>
        <w:tabs>
          <w:tab w:val="left" w:pos="1560"/>
        </w:tabs>
        <w:ind w:left="1560" w:hanging="426"/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Atzinības</w:t>
      </w:r>
      <w:r w:rsidR="001E3090" w:rsidRPr="00623D55">
        <w:rPr>
          <w:color w:val="auto"/>
          <w:szCs w:val="24"/>
        </w:rPr>
        <w:t xml:space="preserve"> raksts par piedalīšanos – 17-</w:t>
      </w:r>
      <w:r w:rsidRPr="00623D55">
        <w:rPr>
          <w:color w:val="auto"/>
          <w:szCs w:val="24"/>
        </w:rPr>
        <w:t xml:space="preserve">17.99 balles. </w:t>
      </w:r>
    </w:p>
    <w:p w:rsidR="00801357" w:rsidRPr="00623D55" w:rsidRDefault="00801357" w:rsidP="00801357">
      <w:pPr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Pēc žūrijas lēmuma Diploms „Grand Prix” tiek piešķirts katrā vecuma grupā.</w:t>
      </w:r>
    </w:p>
    <w:p w:rsidR="00801357" w:rsidRPr="00623D55" w:rsidRDefault="00801357" w:rsidP="00801357">
      <w:pPr>
        <w:jc w:val="both"/>
        <w:rPr>
          <w:iCs/>
          <w:color w:val="auto"/>
          <w:szCs w:val="24"/>
        </w:rPr>
      </w:pPr>
      <w:r w:rsidRPr="00623D55">
        <w:rPr>
          <w:rStyle w:val="Emphasis"/>
          <w:i w:val="0"/>
          <w:color w:val="auto"/>
          <w:szCs w:val="24"/>
        </w:rPr>
        <w:t>Žūrijas</w:t>
      </w:r>
      <w:r w:rsidRPr="00623D55">
        <w:rPr>
          <w:rStyle w:val="st"/>
          <w:i/>
          <w:color w:val="auto"/>
          <w:szCs w:val="24"/>
        </w:rPr>
        <w:t xml:space="preserve"> </w:t>
      </w:r>
      <w:r w:rsidRPr="00623D55">
        <w:rPr>
          <w:rStyle w:val="st"/>
          <w:color w:val="auto"/>
          <w:szCs w:val="24"/>
        </w:rPr>
        <w:t>komisijas</w:t>
      </w:r>
      <w:r w:rsidRPr="00623D55">
        <w:rPr>
          <w:rStyle w:val="st"/>
          <w:i/>
          <w:color w:val="auto"/>
          <w:szCs w:val="24"/>
        </w:rPr>
        <w:t xml:space="preserve"> </w:t>
      </w:r>
      <w:r w:rsidRPr="00623D55">
        <w:rPr>
          <w:rStyle w:val="Emphasis"/>
          <w:i w:val="0"/>
          <w:color w:val="auto"/>
          <w:szCs w:val="24"/>
        </w:rPr>
        <w:t>locekļi savu audzēkņu</w:t>
      </w:r>
      <w:r w:rsidRPr="00623D55">
        <w:rPr>
          <w:rStyle w:val="st"/>
          <w:i/>
          <w:color w:val="auto"/>
          <w:szCs w:val="24"/>
        </w:rPr>
        <w:t xml:space="preserve"> </w:t>
      </w:r>
      <w:r w:rsidRPr="00623D55">
        <w:rPr>
          <w:rStyle w:val="Emphasis"/>
          <w:i w:val="0"/>
          <w:color w:val="auto"/>
          <w:szCs w:val="24"/>
        </w:rPr>
        <w:t>uzstāšanos nevērtē.</w:t>
      </w:r>
    </w:p>
    <w:p w:rsidR="00801357" w:rsidRPr="00623D55" w:rsidRDefault="00801357" w:rsidP="00801357">
      <w:pPr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Žūrijai ir tiesības:</w:t>
      </w:r>
    </w:p>
    <w:p w:rsidR="00801357" w:rsidRPr="00623D55" w:rsidRDefault="00801357" w:rsidP="00801357">
      <w:pPr>
        <w:pStyle w:val="ListParagraph"/>
        <w:numPr>
          <w:ilvl w:val="0"/>
          <w:numId w:val="10"/>
        </w:numPr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lastRenderedPageBreak/>
        <w:t>Piešķirt specbalvu par veiksmīgu audzēkņa sniegumu;</w:t>
      </w:r>
    </w:p>
    <w:p w:rsidR="00801357" w:rsidRPr="00623D55" w:rsidRDefault="00801357" w:rsidP="00801357">
      <w:pPr>
        <w:pStyle w:val="ListParagraph"/>
        <w:numPr>
          <w:ilvl w:val="0"/>
          <w:numId w:val="10"/>
        </w:numPr>
        <w:jc w:val="both"/>
        <w:rPr>
          <w:color w:val="auto"/>
          <w:szCs w:val="24"/>
          <w:lang w:eastAsia="lv-LV"/>
        </w:rPr>
      </w:pPr>
      <w:r w:rsidRPr="00623D55">
        <w:rPr>
          <w:color w:val="auto"/>
          <w:szCs w:val="24"/>
          <w:lang w:eastAsia="lv-LV"/>
        </w:rPr>
        <w:t>Piešķirt Atzinības rakstu koncertmeistaram.</w:t>
      </w:r>
    </w:p>
    <w:p w:rsidR="00801357" w:rsidRPr="00623D55" w:rsidRDefault="001336B0" w:rsidP="001336B0">
      <w:pPr>
        <w:tabs>
          <w:tab w:val="left" w:pos="5954"/>
        </w:tabs>
        <w:spacing w:before="120" w:after="120"/>
        <w:jc w:val="center"/>
        <w:rPr>
          <w:b/>
          <w:color w:val="auto"/>
          <w:szCs w:val="24"/>
          <w:lang w:eastAsia="lv-LV"/>
        </w:rPr>
      </w:pPr>
      <w:r w:rsidRPr="00623D55">
        <w:rPr>
          <w:b/>
          <w:color w:val="auto"/>
          <w:szCs w:val="24"/>
          <w:lang w:eastAsia="lv-LV"/>
        </w:rPr>
        <w:t xml:space="preserve">             </w:t>
      </w:r>
      <w:r w:rsidR="00801357" w:rsidRPr="00623D55">
        <w:rPr>
          <w:b/>
          <w:color w:val="auto"/>
          <w:szCs w:val="24"/>
          <w:lang w:eastAsia="lv-LV"/>
        </w:rPr>
        <w:t>Dalības noteikumi</w:t>
      </w:r>
    </w:p>
    <w:p w:rsidR="00801357" w:rsidRPr="00623D55" w:rsidRDefault="00801357" w:rsidP="00801357">
      <w:pPr>
        <w:rPr>
          <w:color w:val="auto"/>
          <w:szCs w:val="24"/>
        </w:rPr>
      </w:pPr>
      <w:r w:rsidRPr="00623D55">
        <w:rPr>
          <w:color w:val="auto"/>
          <w:szCs w:val="24"/>
        </w:rPr>
        <w:t xml:space="preserve">Dalībnieku pieteikumus </w:t>
      </w:r>
      <w:r w:rsidRPr="00F15F75">
        <w:rPr>
          <w:color w:val="auto"/>
          <w:szCs w:val="24"/>
        </w:rPr>
        <w:t>(</w:t>
      </w:r>
      <w:r w:rsidR="001E3090" w:rsidRPr="00F15F75">
        <w:rPr>
          <w:color w:val="auto"/>
          <w:szCs w:val="24"/>
        </w:rPr>
        <w:t>1</w:t>
      </w:r>
      <w:r w:rsidR="00623D55" w:rsidRPr="00F15F75">
        <w:rPr>
          <w:color w:val="auto"/>
          <w:szCs w:val="24"/>
        </w:rPr>
        <w:t xml:space="preserve">. </w:t>
      </w:r>
      <w:r w:rsidR="001E3090" w:rsidRPr="00F15F75">
        <w:rPr>
          <w:color w:val="auto"/>
          <w:szCs w:val="24"/>
        </w:rPr>
        <w:t xml:space="preserve"> </w:t>
      </w:r>
      <w:r w:rsidR="00623D55" w:rsidRPr="00F15F75">
        <w:rPr>
          <w:color w:val="auto"/>
          <w:szCs w:val="24"/>
        </w:rPr>
        <w:t xml:space="preserve">pielikums –  dalībai </w:t>
      </w:r>
      <w:r w:rsidR="00E45B46" w:rsidRPr="00F15F75">
        <w:rPr>
          <w:b/>
          <w:color w:val="auto"/>
          <w:szCs w:val="24"/>
        </w:rPr>
        <w:t>klātienē</w:t>
      </w:r>
      <w:r w:rsidR="001E3090" w:rsidRPr="00F15F75">
        <w:rPr>
          <w:color w:val="auto"/>
          <w:szCs w:val="24"/>
        </w:rPr>
        <w:t xml:space="preserve">, 2. </w:t>
      </w:r>
      <w:r w:rsidR="00623D55" w:rsidRPr="00F15F75">
        <w:rPr>
          <w:color w:val="auto"/>
          <w:szCs w:val="24"/>
        </w:rPr>
        <w:t xml:space="preserve"> pielikums</w:t>
      </w:r>
      <w:r w:rsidR="00623D55" w:rsidRPr="00F15F75">
        <w:rPr>
          <w:b/>
          <w:color w:val="auto"/>
          <w:szCs w:val="24"/>
        </w:rPr>
        <w:t xml:space="preserve"> – </w:t>
      </w:r>
      <w:r w:rsidR="00623D55" w:rsidRPr="00F15F75">
        <w:rPr>
          <w:color w:val="auto"/>
          <w:szCs w:val="24"/>
        </w:rPr>
        <w:t xml:space="preserve">dalībai </w:t>
      </w:r>
      <w:r w:rsidR="00E45B46" w:rsidRPr="00F15F75">
        <w:rPr>
          <w:b/>
          <w:color w:val="auto"/>
          <w:szCs w:val="24"/>
        </w:rPr>
        <w:t>attālināti</w:t>
      </w:r>
      <w:r w:rsidRPr="00F15F75">
        <w:rPr>
          <w:color w:val="auto"/>
          <w:szCs w:val="24"/>
        </w:rPr>
        <w:t xml:space="preserve">) </w:t>
      </w:r>
      <w:r w:rsidRPr="00623D55">
        <w:rPr>
          <w:color w:val="auto"/>
          <w:szCs w:val="24"/>
        </w:rPr>
        <w:t xml:space="preserve">sūtīt uz Mārupes Mūzikas un mākslas skolu </w:t>
      </w:r>
      <w:r w:rsidRPr="00623D55">
        <w:rPr>
          <w:color w:val="auto"/>
          <w:szCs w:val="24"/>
          <w:lang w:eastAsia="lv-LV"/>
        </w:rPr>
        <w:t xml:space="preserve">elektroniskā </w:t>
      </w:r>
      <w:r w:rsidRPr="00F32D72">
        <w:rPr>
          <w:color w:val="auto"/>
          <w:szCs w:val="24"/>
          <w:lang w:eastAsia="lv-LV"/>
        </w:rPr>
        <w:t>veidā</w:t>
      </w:r>
      <w:r w:rsidRPr="00F32D72">
        <w:rPr>
          <w:color w:val="auto"/>
          <w:szCs w:val="24"/>
        </w:rPr>
        <w:t xml:space="preserve"> līdz</w:t>
      </w:r>
      <w:r w:rsidRPr="00623D55">
        <w:rPr>
          <w:b/>
          <w:color w:val="auto"/>
          <w:szCs w:val="24"/>
        </w:rPr>
        <w:t xml:space="preserve"> </w:t>
      </w:r>
      <w:r w:rsidRPr="00623D55">
        <w:rPr>
          <w:b/>
          <w:color w:val="FF0000"/>
          <w:szCs w:val="24"/>
          <w:lang w:eastAsia="lv-LV"/>
        </w:rPr>
        <w:t>202</w:t>
      </w:r>
      <w:r w:rsidR="00245149" w:rsidRPr="00623D55">
        <w:rPr>
          <w:b/>
          <w:color w:val="FF0000"/>
          <w:szCs w:val="24"/>
          <w:lang w:eastAsia="lv-LV"/>
        </w:rPr>
        <w:t>1</w:t>
      </w:r>
      <w:r w:rsidRPr="00623D55">
        <w:rPr>
          <w:b/>
          <w:color w:val="FF0000"/>
          <w:szCs w:val="24"/>
          <w:lang w:eastAsia="lv-LV"/>
        </w:rPr>
        <w:t xml:space="preserve">. gada </w:t>
      </w:r>
      <w:r w:rsidR="00245149" w:rsidRPr="00623D55">
        <w:rPr>
          <w:b/>
          <w:color w:val="FF0000"/>
          <w:szCs w:val="24"/>
          <w:lang w:eastAsia="lv-LV"/>
        </w:rPr>
        <w:t>15</w:t>
      </w:r>
      <w:r w:rsidRPr="00623D55">
        <w:rPr>
          <w:b/>
          <w:color w:val="FF0000"/>
          <w:szCs w:val="24"/>
          <w:lang w:eastAsia="lv-LV"/>
        </w:rPr>
        <w:t xml:space="preserve">. </w:t>
      </w:r>
      <w:r w:rsidR="00245149" w:rsidRPr="00623D55">
        <w:rPr>
          <w:b/>
          <w:color w:val="FF0000"/>
          <w:szCs w:val="24"/>
          <w:lang w:eastAsia="lv-LV"/>
        </w:rPr>
        <w:t>febru</w:t>
      </w:r>
      <w:r w:rsidRPr="00623D55">
        <w:rPr>
          <w:b/>
          <w:color w:val="FF0000"/>
          <w:szCs w:val="24"/>
          <w:lang w:eastAsia="lv-LV"/>
        </w:rPr>
        <w:t xml:space="preserve">ārim </w:t>
      </w:r>
      <w:r w:rsidRPr="00623D55">
        <w:rPr>
          <w:color w:val="auto"/>
          <w:szCs w:val="24"/>
        </w:rPr>
        <w:t xml:space="preserve">uz e-pastu: </w:t>
      </w:r>
      <w:hyperlink r:id="rId5" w:history="1">
        <w:r w:rsidR="00CB2BB4" w:rsidRPr="00623D55">
          <w:rPr>
            <w:rStyle w:val="Hyperlink"/>
            <w:szCs w:val="24"/>
          </w:rPr>
          <w:t xml:space="preserve"> wind-stars@inbox.lv</w:t>
        </w:r>
      </w:hyperlink>
      <w:r w:rsidRPr="00623D55">
        <w:rPr>
          <w:color w:val="auto"/>
          <w:szCs w:val="24"/>
        </w:rPr>
        <w:t xml:space="preserve"> </w:t>
      </w:r>
    </w:p>
    <w:p w:rsidR="00801357" w:rsidRPr="00623D55" w:rsidRDefault="00801357" w:rsidP="00801357">
      <w:pPr>
        <w:spacing w:before="120"/>
        <w:jc w:val="both"/>
        <w:rPr>
          <w:color w:val="auto"/>
          <w:szCs w:val="24"/>
          <w:u w:val="single"/>
        </w:rPr>
      </w:pPr>
      <w:r w:rsidRPr="00623D55">
        <w:rPr>
          <w:i/>
          <w:color w:val="auto"/>
          <w:szCs w:val="24"/>
        </w:rPr>
        <w:tab/>
      </w:r>
      <w:r w:rsidRPr="00623D55">
        <w:rPr>
          <w:color w:val="auto"/>
          <w:szCs w:val="24"/>
          <w:u w:val="single"/>
        </w:rPr>
        <w:t>Jāiesūta:</w:t>
      </w:r>
    </w:p>
    <w:p w:rsidR="00801357" w:rsidRPr="00623D55" w:rsidRDefault="00801357" w:rsidP="00801357">
      <w:pPr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ab/>
      </w:r>
      <w:r w:rsidRPr="00623D55">
        <w:rPr>
          <w:color w:val="auto"/>
          <w:szCs w:val="24"/>
        </w:rPr>
        <w:tab/>
        <w:t>Pieteikums.</w:t>
      </w:r>
    </w:p>
    <w:p w:rsidR="00801357" w:rsidRPr="00623D55" w:rsidRDefault="00801357" w:rsidP="00801357">
      <w:pPr>
        <w:ind w:left="720" w:firstLine="720"/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Rekvizīti rēķina izrakstīšanai.</w:t>
      </w:r>
    </w:p>
    <w:p w:rsidR="00801357" w:rsidRPr="00623D55" w:rsidRDefault="00801357" w:rsidP="00801357">
      <w:pPr>
        <w:ind w:left="1418"/>
        <w:rPr>
          <w:color w:val="auto"/>
          <w:szCs w:val="24"/>
        </w:rPr>
      </w:pPr>
      <w:r w:rsidRPr="00623D55">
        <w:rPr>
          <w:color w:val="auto"/>
          <w:szCs w:val="24"/>
        </w:rPr>
        <w:t>Rēķinam par dalību</w:t>
      </w:r>
      <w:bookmarkStart w:id="0" w:name="_GoBack"/>
      <w:bookmarkEnd w:id="0"/>
      <w:r w:rsidRPr="00623D55">
        <w:rPr>
          <w:color w:val="auto"/>
          <w:szCs w:val="24"/>
        </w:rPr>
        <w:t xml:space="preserve"> konkursā nepieciešamie sekojošie </w:t>
      </w:r>
      <w:r w:rsidR="00AE025B">
        <w:rPr>
          <w:color w:val="auto"/>
          <w:szCs w:val="24"/>
        </w:rPr>
        <w:t xml:space="preserve"> </w:t>
      </w:r>
      <w:r w:rsidRPr="00623D55">
        <w:rPr>
          <w:color w:val="auto"/>
          <w:szCs w:val="24"/>
        </w:rPr>
        <w:t>rekvizīti:</w:t>
      </w:r>
    </w:p>
    <w:p w:rsidR="00801357" w:rsidRPr="00623D55" w:rsidRDefault="00801357" w:rsidP="00801357">
      <w:pPr>
        <w:ind w:left="1418"/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Maksātājs, bankas konts, dalībnieku skaits.</w:t>
      </w:r>
    </w:p>
    <w:p w:rsidR="00801357" w:rsidRPr="00623D55" w:rsidRDefault="00801357" w:rsidP="00801357">
      <w:pPr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Dalības maksu lūdzam ieskaitīt kontā</w:t>
      </w:r>
      <w:r w:rsidR="008C71D1" w:rsidRPr="00623D55">
        <w:rPr>
          <w:color w:val="auto"/>
          <w:szCs w:val="24"/>
        </w:rPr>
        <w:t>:</w:t>
      </w:r>
      <w:r w:rsidRPr="00623D55">
        <w:rPr>
          <w:color w:val="auto"/>
          <w:szCs w:val="24"/>
        </w:rPr>
        <w:t xml:space="preserve"> </w:t>
      </w:r>
    </w:p>
    <w:p w:rsidR="00801357" w:rsidRPr="00623D55" w:rsidRDefault="00801357" w:rsidP="00CE192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623D55">
        <w:rPr>
          <w:lang w:val="lv-LV"/>
        </w:rPr>
        <w:t xml:space="preserve">                       </w:t>
      </w:r>
      <w:r w:rsidR="00CE192F" w:rsidRPr="00623D55">
        <w:rPr>
          <w:lang w:val="lv-LV"/>
        </w:rPr>
        <w:t xml:space="preserve"> </w:t>
      </w:r>
      <w:r w:rsidRPr="00623D55">
        <w:rPr>
          <w:lang w:val="lv-LV"/>
        </w:rPr>
        <w:t>Biedrība MMMS AB</w:t>
      </w:r>
    </w:p>
    <w:p w:rsidR="00CE192F" w:rsidRPr="00623D55" w:rsidRDefault="00CE192F" w:rsidP="00CE192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623D55">
        <w:rPr>
          <w:lang w:val="lv-LV"/>
        </w:rPr>
        <w:t xml:space="preserve"> </w:t>
      </w:r>
      <w:r w:rsidRPr="00623D55">
        <w:rPr>
          <w:lang w:val="lv-LV"/>
        </w:rPr>
        <w:tab/>
        <w:t xml:space="preserve"> Reģ.nr. 40008122613</w:t>
      </w:r>
    </w:p>
    <w:p w:rsidR="00801357" w:rsidRPr="00623D55" w:rsidRDefault="00801357" w:rsidP="00CE192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623D55">
        <w:rPr>
          <w:lang w:val="lv-LV"/>
        </w:rPr>
        <w:t xml:space="preserve">                       </w:t>
      </w:r>
      <w:r w:rsidR="00CE192F" w:rsidRPr="00623D55">
        <w:rPr>
          <w:lang w:val="lv-LV"/>
        </w:rPr>
        <w:t xml:space="preserve"> </w:t>
      </w:r>
      <w:r w:rsidRPr="00623D55">
        <w:rPr>
          <w:lang w:val="lv-LV"/>
        </w:rPr>
        <w:t>Mazcenu aleja 39, Jaunmārupe, Mārupes novads, LV-2166, Latvija</w:t>
      </w:r>
    </w:p>
    <w:p w:rsidR="00801357" w:rsidRPr="00623D55" w:rsidRDefault="00801357" w:rsidP="00CE192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623D55">
        <w:rPr>
          <w:lang w:val="lv-LV"/>
        </w:rPr>
        <w:t xml:space="preserve">                     </w:t>
      </w:r>
      <w:r w:rsidR="00CE192F" w:rsidRPr="00623D55">
        <w:rPr>
          <w:lang w:val="lv-LV"/>
        </w:rPr>
        <w:t xml:space="preserve">  </w:t>
      </w:r>
      <w:r w:rsidRPr="00623D55">
        <w:rPr>
          <w:lang w:val="lv-LV"/>
        </w:rPr>
        <w:t xml:space="preserve"> SEB</w:t>
      </w:r>
    </w:p>
    <w:p w:rsidR="00801357" w:rsidRPr="00623D55" w:rsidRDefault="00801357" w:rsidP="00CE192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623D55">
        <w:rPr>
          <w:lang w:val="lv-LV"/>
        </w:rPr>
        <w:t xml:space="preserve">                      </w:t>
      </w:r>
      <w:r w:rsidR="00CE192F" w:rsidRPr="00623D55">
        <w:rPr>
          <w:lang w:val="lv-LV"/>
        </w:rPr>
        <w:t xml:space="preserve">  </w:t>
      </w:r>
      <w:r w:rsidRPr="00623D55">
        <w:rPr>
          <w:lang w:val="lv-LV"/>
        </w:rPr>
        <w:t>Kods: UNLALV2X</w:t>
      </w:r>
    </w:p>
    <w:p w:rsidR="00801357" w:rsidRPr="00623D55" w:rsidRDefault="00801357" w:rsidP="00CE192F">
      <w:pPr>
        <w:pStyle w:val="msonormal804d7de8fd46f06a46511c7c60d1535e"/>
        <w:shd w:val="clear" w:color="auto" w:fill="FFFFFF"/>
        <w:spacing w:before="0" w:beforeAutospacing="0" w:after="0" w:afterAutospacing="0"/>
        <w:ind w:left="1418" w:hanging="1418"/>
        <w:rPr>
          <w:lang w:val="lv-LV"/>
        </w:rPr>
      </w:pPr>
      <w:r w:rsidRPr="00623D55">
        <w:rPr>
          <w:lang w:val="lv-LV"/>
        </w:rPr>
        <w:t xml:space="preserve">                      </w:t>
      </w:r>
      <w:r w:rsidR="00CE192F" w:rsidRPr="00623D55">
        <w:rPr>
          <w:lang w:val="lv-LV"/>
        </w:rPr>
        <w:t xml:space="preserve">  </w:t>
      </w:r>
      <w:r w:rsidRPr="00623D55">
        <w:rPr>
          <w:lang w:val="lv-LV"/>
        </w:rPr>
        <w:t>Norēķinu konts: LV36UNLA0050012017048</w:t>
      </w:r>
    </w:p>
    <w:p w:rsidR="00801357" w:rsidRPr="00623D55" w:rsidRDefault="00801357" w:rsidP="00801357">
      <w:pPr>
        <w:ind w:left="720" w:hanging="11"/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 xml:space="preserve">Maksājuma mērķis: Dalība konkursā </w:t>
      </w:r>
      <w:r w:rsidRPr="00623D55">
        <w:rPr>
          <w:b/>
          <w:color w:val="auto"/>
          <w:szCs w:val="24"/>
        </w:rPr>
        <w:t xml:space="preserve">„WIND STARS”, </w:t>
      </w:r>
      <w:r w:rsidR="00245149" w:rsidRPr="00623D55">
        <w:rPr>
          <w:color w:val="auto"/>
          <w:szCs w:val="24"/>
        </w:rPr>
        <w:t>dalībnieka vārds, uzvārds, vecuma grupa</w:t>
      </w:r>
      <w:r w:rsidR="008C71D1" w:rsidRPr="00623D55">
        <w:rPr>
          <w:color w:val="auto"/>
          <w:szCs w:val="24"/>
        </w:rPr>
        <w:t>, klase/kurss</w:t>
      </w:r>
    </w:p>
    <w:p w:rsidR="00801357" w:rsidRPr="00623D55" w:rsidRDefault="00801357" w:rsidP="008C71D1">
      <w:pPr>
        <w:spacing w:before="120"/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ab/>
      </w:r>
      <w:r w:rsidRPr="00623D55">
        <w:rPr>
          <w:color w:val="auto"/>
          <w:szCs w:val="24"/>
        </w:rPr>
        <w:tab/>
      </w:r>
      <w:r w:rsidRPr="00623D55">
        <w:rPr>
          <w:color w:val="auto"/>
          <w:szCs w:val="24"/>
          <w:u w:val="single"/>
        </w:rPr>
        <w:t>Dalības maksa</w:t>
      </w:r>
      <w:r w:rsidRPr="00623D55">
        <w:rPr>
          <w:color w:val="auto"/>
          <w:szCs w:val="24"/>
        </w:rPr>
        <w:t xml:space="preserve"> – katram mūzikas skolas konkursa dalībniekam</w:t>
      </w:r>
      <w:r w:rsidR="008C71D1" w:rsidRPr="00623D55">
        <w:rPr>
          <w:color w:val="auto"/>
          <w:szCs w:val="24"/>
        </w:rPr>
        <w:t xml:space="preserve"> vecuma</w:t>
      </w:r>
      <w:r w:rsidRPr="00623D55">
        <w:rPr>
          <w:color w:val="auto"/>
          <w:szCs w:val="24"/>
        </w:rPr>
        <w:t xml:space="preserve"> </w:t>
      </w:r>
      <w:r w:rsidR="00E45B46" w:rsidRPr="00623D55">
        <w:rPr>
          <w:color w:val="auto"/>
          <w:szCs w:val="24"/>
        </w:rPr>
        <w:t xml:space="preserve">grupa A </w:t>
      </w:r>
      <w:r w:rsidR="001E3090" w:rsidRPr="00623D55">
        <w:rPr>
          <w:color w:val="auto"/>
          <w:szCs w:val="24"/>
        </w:rPr>
        <w:t>–</w:t>
      </w:r>
      <w:r w:rsidR="00E45B46" w:rsidRPr="00623D55">
        <w:rPr>
          <w:color w:val="auto"/>
          <w:szCs w:val="24"/>
        </w:rPr>
        <w:t xml:space="preserve"> </w:t>
      </w:r>
      <w:r w:rsidRPr="00623D55">
        <w:rPr>
          <w:color w:val="auto"/>
          <w:szCs w:val="24"/>
        </w:rPr>
        <w:t>30 EUR,</w:t>
      </w:r>
      <w:r w:rsidR="00E45B46" w:rsidRPr="00623D55">
        <w:rPr>
          <w:color w:val="auto"/>
          <w:szCs w:val="24"/>
        </w:rPr>
        <w:t xml:space="preserve">   grupa C – 20 EUR,</w:t>
      </w:r>
      <w:r w:rsidRPr="00623D55">
        <w:rPr>
          <w:color w:val="auto"/>
          <w:szCs w:val="24"/>
        </w:rPr>
        <w:t xml:space="preserve"> mūzikas vidusskolas konkursa dalībniekam</w:t>
      </w:r>
      <w:r w:rsidR="00E45B46" w:rsidRPr="00623D55">
        <w:rPr>
          <w:color w:val="auto"/>
          <w:szCs w:val="24"/>
        </w:rPr>
        <w:t xml:space="preserve"> </w:t>
      </w:r>
      <w:r w:rsidR="008C71D1" w:rsidRPr="00623D55">
        <w:rPr>
          <w:color w:val="auto"/>
          <w:szCs w:val="24"/>
        </w:rPr>
        <w:t xml:space="preserve">vecuma </w:t>
      </w:r>
      <w:r w:rsidR="00E45B46" w:rsidRPr="00623D55">
        <w:rPr>
          <w:color w:val="auto"/>
          <w:szCs w:val="24"/>
        </w:rPr>
        <w:t>grupa B – 40.00 EUR, grupa D – 25 EUR.</w:t>
      </w:r>
      <w:r w:rsidRPr="00623D55">
        <w:rPr>
          <w:color w:val="auto"/>
          <w:szCs w:val="24"/>
        </w:rPr>
        <w:t xml:space="preserve">  Dalības maksa jāsamaksā </w:t>
      </w:r>
      <w:r w:rsidRPr="00F32D72">
        <w:rPr>
          <w:color w:val="auto"/>
          <w:szCs w:val="24"/>
          <w:lang w:eastAsia="lv-LV"/>
        </w:rPr>
        <w:t xml:space="preserve">līdz </w:t>
      </w:r>
      <w:r w:rsidRPr="00F15F75">
        <w:rPr>
          <w:b/>
          <w:color w:val="FF0000"/>
          <w:szCs w:val="24"/>
          <w:lang w:eastAsia="lv-LV"/>
        </w:rPr>
        <w:t>202</w:t>
      </w:r>
      <w:r w:rsidR="00245149" w:rsidRPr="00F15F75">
        <w:rPr>
          <w:b/>
          <w:color w:val="FF0000"/>
          <w:szCs w:val="24"/>
          <w:lang w:eastAsia="lv-LV"/>
        </w:rPr>
        <w:t>1</w:t>
      </w:r>
      <w:r w:rsidRPr="00F15F75">
        <w:rPr>
          <w:b/>
          <w:color w:val="FF0000"/>
          <w:szCs w:val="24"/>
          <w:lang w:eastAsia="lv-LV"/>
        </w:rPr>
        <w:t>.</w:t>
      </w:r>
      <w:r w:rsidR="00F32D72">
        <w:rPr>
          <w:b/>
          <w:color w:val="FF0000"/>
          <w:szCs w:val="24"/>
          <w:lang w:eastAsia="lv-LV"/>
        </w:rPr>
        <w:t xml:space="preserve"> </w:t>
      </w:r>
      <w:r w:rsidRPr="00F15F75">
        <w:rPr>
          <w:b/>
          <w:color w:val="FF0000"/>
          <w:szCs w:val="24"/>
          <w:lang w:eastAsia="lv-LV"/>
        </w:rPr>
        <w:t xml:space="preserve">gada </w:t>
      </w:r>
      <w:r w:rsidR="00245149" w:rsidRPr="00F15F75">
        <w:rPr>
          <w:b/>
          <w:color w:val="FF0000"/>
          <w:szCs w:val="24"/>
          <w:lang w:eastAsia="lv-LV"/>
        </w:rPr>
        <w:t>20</w:t>
      </w:r>
      <w:r w:rsidRPr="00F15F75">
        <w:rPr>
          <w:b/>
          <w:color w:val="FF0000"/>
          <w:szCs w:val="24"/>
          <w:lang w:eastAsia="lv-LV"/>
        </w:rPr>
        <w:t>. februārim.</w:t>
      </w:r>
      <w:r w:rsidRPr="00F15F75">
        <w:rPr>
          <w:color w:val="FF0000"/>
          <w:szCs w:val="24"/>
          <w:lang w:eastAsia="lv-LV"/>
        </w:rPr>
        <w:t xml:space="preserve"> </w:t>
      </w:r>
      <w:r w:rsidRPr="00623D55">
        <w:rPr>
          <w:color w:val="auto"/>
          <w:szCs w:val="24"/>
        </w:rPr>
        <w:t>(dalībnieki tiek apstiprināti konkursam pēc maksājuma saņemšanas).</w:t>
      </w:r>
    </w:p>
    <w:p w:rsidR="00801357" w:rsidRPr="00623D55" w:rsidRDefault="00801357" w:rsidP="00801357">
      <w:pPr>
        <w:ind w:left="720" w:firstLine="720"/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Dalībnieku neierašanās gadījumā, dalības maksa netiek atmaksāta.</w:t>
      </w:r>
    </w:p>
    <w:p w:rsidR="0072153C" w:rsidRPr="00623D55" w:rsidRDefault="0072153C" w:rsidP="00801357">
      <w:pPr>
        <w:ind w:left="720" w:firstLine="720"/>
        <w:jc w:val="both"/>
        <w:rPr>
          <w:color w:val="auto"/>
          <w:szCs w:val="24"/>
        </w:rPr>
      </w:pPr>
    </w:p>
    <w:p w:rsidR="00801357" w:rsidRPr="00623D55" w:rsidRDefault="00801357" w:rsidP="00801357">
      <w:pPr>
        <w:spacing w:before="120"/>
        <w:ind w:firstLine="720"/>
        <w:jc w:val="both"/>
        <w:rPr>
          <w:color w:val="auto"/>
          <w:szCs w:val="24"/>
          <w:u w:val="single"/>
        </w:rPr>
      </w:pPr>
      <w:r w:rsidRPr="00623D55">
        <w:rPr>
          <w:color w:val="auto"/>
          <w:szCs w:val="24"/>
          <w:u w:val="single"/>
        </w:rPr>
        <w:t>Papildu informācija:</w:t>
      </w:r>
    </w:p>
    <w:p w:rsidR="00801357" w:rsidRPr="00623D55" w:rsidRDefault="00801357" w:rsidP="00801357">
      <w:pPr>
        <w:numPr>
          <w:ilvl w:val="0"/>
          <w:numId w:val="6"/>
        </w:numPr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Ceļa un uzturēšanās izdevumus sedz paši dalībnieki vai izglītības iestāde.</w:t>
      </w:r>
    </w:p>
    <w:p w:rsidR="00801357" w:rsidRPr="00623D55" w:rsidRDefault="00801357" w:rsidP="00801357">
      <w:pPr>
        <w:numPr>
          <w:ilvl w:val="0"/>
          <w:numId w:val="6"/>
        </w:numPr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Konkursa norises un mēģinājumu laiki, kā arī uzstāšanās kārtība tiks paziņoti katram dalībniekam līdz 202</w:t>
      </w:r>
      <w:r w:rsidR="00245149" w:rsidRPr="00623D55">
        <w:rPr>
          <w:color w:val="auto"/>
          <w:szCs w:val="24"/>
        </w:rPr>
        <w:t>1.gada 1</w:t>
      </w:r>
      <w:r w:rsidRPr="00623D55">
        <w:rPr>
          <w:color w:val="auto"/>
          <w:szCs w:val="24"/>
        </w:rPr>
        <w:t xml:space="preserve">. </w:t>
      </w:r>
      <w:r w:rsidR="00245149" w:rsidRPr="00623D55">
        <w:rPr>
          <w:color w:val="auto"/>
          <w:szCs w:val="24"/>
        </w:rPr>
        <w:t>marta</w:t>
      </w:r>
      <w:r w:rsidRPr="00623D55">
        <w:rPr>
          <w:color w:val="auto"/>
          <w:szCs w:val="24"/>
        </w:rPr>
        <w:t>m.</w:t>
      </w:r>
    </w:p>
    <w:p w:rsidR="00801357" w:rsidRPr="00623D55" w:rsidRDefault="00801357" w:rsidP="00801357">
      <w:pPr>
        <w:numPr>
          <w:ilvl w:val="0"/>
          <w:numId w:val="6"/>
        </w:numPr>
        <w:jc w:val="both"/>
        <w:rPr>
          <w:color w:val="auto"/>
          <w:szCs w:val="24"/>
        </w:rPr>
      </w:pPr>
      <w:r w:rsidRPr="00623D55">
        <w:rPr>
          <w:color w:val="auto"/>
          <w:szCs w:val="24"/>
        </w:rPr>
        <w:t>Ar konkursa rīkotāju atļauju var veikt audio un videoierakstus, par kuriem dalībnieki atlīdzību nesaņem.</w:t>
      </w:r>
    </w:p>
    <w:p w:rsidR="00801357" w:rsidRPr="00623D55" w:rsidRDefault="00801357" w:rsidP="00801357">
      <w:pPr>
        <w:rPr>
          <w:color w:val="auto"/>
          <w:szCs w:val="24"/>
        </w:rPr>
      </w:pPr>
    </w:p>
    <w:p w:rsidR="00801357" w:rsidRPr="00623D55" w:rsidRDefault="00801357" w:rsidP="00801357">
      <w:pPr>
        <w:tabs>
          <w:tab w:val="left" w:pos="709"/>
        </w:tabs>
        <w:rPr>
          <w:color w:val="auto"/>
          <w:szCs w:val="24"/>
        </w:rPr>
      </w:pPr>
      <w:r w:rsidRPr="00623D55">
        <w:rPr>
          <w:color w:val="auto"/>
          <w:szCs w:val="24"/>
        </w:rPr>
        <w:t xml:space="preserve">            Mārupes Mūzikas un mākslas sk</w:t>
      </w:r>
      <w:r w:rsidR="001E3090" w:rsidRPr="00623D55">
        <w:rPr>
          <w:color w:val="auto"/>
          <w:szCs w:val="24"/>
        </w:rPr>
        <w:t>olas direktors</w:t>
      </w:r>
      <w:r w:rsidR="001E3090" w:rsidRPr="00623D55">
        <w:rPr>
          <w:color w:val="auto"/>
          <w:szCs w:val="24"/>
        </w:rPr>
        <w:tab/>
      </w:r>
      <w:r w:rsidR="001E3090" w:rsidRPr="00623D55">
        <w:rPr>
          <w:color w:val="auto"/>
          <w:szCs w:val="24"/>
        </w:rPr>
        <w:tab/>
      </w:r>
      <w:r w:rsidR="001E3090" w:rsidRPr="00623D55">
        <w:rPr>
          <w:color w:val="auto"/>
          <w:szCs w:val="24"/>
        </w:rPr>
        <w:tab/>
        <w:t xml:space="preserve">/ D. Štrodoha </w:t>
      </w:r>
      <w:r w:rsidRPr="00623D55">
        <w:rPr>
          <w:color w:val="auto"/>
          <w:szCs w:val="24"/>
        </w:rPr>
        <w:t>/</w:t>
      </w:r>
    </w:p>
    <w:p w:rsidR="00DC3BA0" w:rsidRPr="00623D55" w:rsidRDefault="00801357" w:rsidP="001E3090">
      <w:pPr>
        <w:tabs>
          <w:tab w:val="left" w:pos="709"/>
        </w:tabs>
        <w:rPr>
          <w:color w:val="auto"/>
          <w:szCs w:val="24"/>
        </w:rPr>
      </w:pPr>
      <w:r w:rsidRPr="00623D55">
        <w:rPr>
          <w:color w:val="auto"/>
          <w:szCs w:val="24"/>
        </w:rPr>
        <w:t xml:space="preserve">            Konkursa direktors     (+371 26444898)                                             </w:t>
      </w:r>
      <w:r w:rsidR="001E3090" w:rsidRPr="00623D55">
        <w:rPr>
          <w:color w:val="auto"/>
          <w:szCs w:val="24"/>
        </w:rPr>
        <w:t xml:space="preserve">/ S. Kačāns/ </w:t>
      </w:r>
    </w:p>
    <w:p w:rsidR="00F15F75" w:rsidRDefault="00F15F75" w:rsidP="00801357">
      <w:pPr>
        <w:jc w:val="right"/>
        <w:rPr>
          <w:i/>
          <w:color w:val="auto"/>
          <w:szCs w:val="24"/>
        </w:rPr>
      </w:pPr>
    </w:p>
    <w:p w:rsidR="00F15F75" w:rsidRDefault="00F15F75" w:rsidP="00801357">
      <w:pPr>
        <w:jc w:val="right"/>
        <w:rPr>
          <w:i/>
          <w:color w:val="auto"/>
          <w:szCs w:val="24"/>
        </w:rPr>
      </w:pPr>
    </w:p>
    <w:p w:rsidR="00801357" w:rsidRPr="00623D55" w:rsidRDefault="001E3090" w:rsidP="00801357">
      <w:pPr>
        <w:jc w:val="right"/>
        <w:rPr>
          <w:i/>
          <w:color w:val="auto"/>
          <w:szCs w:val="24"/>
        </w:rPr>
      </w:pPr>
      <w:r w:rsidRPr="00623D55">
        <w:rPr>
          <w:i/>
          <w:color w:val="auto"/>
          <w:szCs w:val="24"/>
        </w:rPr>
        <w:t>1. pielikums</w:t>
      </w:r>
    </w:p>
    <w:p w:rsidR="00E45B46" w:rsidRPr="00623D55" w:rsidRDefault="00E45B46" w:rsidP="00801357">
      <w:pPr>
        <w:jc w:val="right"/>
        <w:rPr>
          <w:color w:val="auto"/>
          <w:szCs w:val="24"/>
        </w:rPr>
      </w:pPr>
    </w:p>
    <w:p w:rsidR="00801357" w:rsidRPr="00623D55" w:rsidRDefault="00801357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:rsidR="00801357" w:rsidRPr="00623D55" w:rsidRDefault="00670A30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 xml:space="preserve">II </w:t>
      </w:r>
      <w:r w:rsidR="00801357" w:rsidRPr="00623D55">
        <w:rPr>
          <w:b/>
          <w:szCs w:val="24"/>
          <w:lang w:val="lv-LV"/>
        </w:rPr>
        <w:t>Starptautiskā pūšaminstrumentu spēles</w:t>
      </w:r>
    </w:p>
    <w:p w:rsidR="00801357" w:rsidRPr="00623D55" w:rsidRDefault="00801357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>jauno izpildītāju konkursa</w:t>
      </w:r>
    </w:p>
    <w:p w:rsidR="00801357" w:rsidRPr="00623D55" w:rsidRDefault="00801357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:rsidR="00801357" w:rsidRPr="00623D55" w:rsidRDefault="00DC3BA0" w:rsidP="00DC3BA0">
      <w:pPr>
        <w:pStyle w:val="BodyTextIMP"/>
        <w:spacing w:line="240" w:lineRule="auto"/>
        <w:ind w:left="2160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 xml:space="preserve">                                                    </w:t>
      </w:r>
      <w:r w:rsidR="00801357" w:rsidRPr="00623D55">
        <w:rPr>
          <w:b/>
          <w:szCs w:val="24"/>
          <w:lang w:val="lv-LV"/>
        </w:rPr>
        <w:t>„WIND STARS 202</w:t>
      </w:r>
      <w:r w:rsidR="00670A30" w:rsidRPr="00623D55">
        <w:rPr>
          <w:b/>
          <w:szCs w:val="24"/>
          <w:lang w:val="lv-LV"/>
        </w:rPr>
        <w:t>1</w:t>
      </w:r>
      <w:r w:rsidR="00801357" w:rsidRPr="00623D55">
        <w:rPr>
          <w:b/>
          <w:szCs w:val="24"/>
          <w:lang w:val="lv-LV"/>
        </w:rPr>
        <w:t>”</w:t>
      </w:r>
    </w:p>
    <w:p w:rsidR="00801357" w:rsidRPr="00623D55" w:rsidRDefault="00801357" w:rsidP="00801357">
      <w:pPr>
        <w:pStyle w:val="BodyTextIMP"/>
        <w:spacing w:line="240" w:lineRule="auto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 xml:space="preserve">   </w:t>
      </w:r>
    </w:p>
    <w:p w:rsidR="00801357" w:rsidRPr="00623D55" w:rsidRDefault="00801357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>Pieteikums</w:t>
      </w:r>
      <w:r w:rsidR="00E45B46" w:rsidRPr="00623D55">
        <w:rPr>
          <w:b/>
          <w:szCs w:val="24"/>
          <w:lang w:val="lv-LV"/>
        </w:rPr>
        <w:t xml:space="preserve"> (</w:t>
      </w:r>
      <w:r w:rsidR="00623D55">
        <w:rPr>
          <w:b/>
          <w:szCs w:val="24"/>
          <w:lang w:val="lv-LV"/>
        </w:rPr>
        <w:t xml:space="preserve">dalībai </w:t>
      </w:r>
      <w:r w:rsidR="00E45B46" w:rsidRPr="00623D55">
        <w:rPr>
          <w:b/>
          <w:szCs w:val="24"/>
          <w:lang w:val="lv-LV"/>
        </w:rPr>
        <w:t>klātienē)</w:t>
      </w:r>
    </w:p>
    <w:p w:rsidR="00185FCA" w:rsidRPr="00623D55" w:rsidRDefault="00185FCA" w:rsidP="00801357">
      <w:pPr>
        <w:pStyle w:val="BodyTextIMP"/>
        <w:spacing w:line="240" w:lineRule="auto"/>
        <w:jc w:val="center"/>
        <w:rPr>
          <w:b/>
          <w:color w:val="FF0000"/>
          <w:szCs w:val="24"/>
          <w:lang w:val="lv-LV"/>
        </w:rPr>
      </w:pPr>
    </w:p>
    <w:tbl>
      <w:tblPr>
        <w:tblStyle w:val="TableGrid"/>
        <w:tblpPr w:leftFromText="180" w:rightFromText="180" w:vertAnchor="text" w:horzAnchor="margin" w:tblpY="137"/>
        <w:tblW w:w="13291" w:type="dxa"/>
        <w:tblLayout w:type="fixed"/>
        <w:tblLook w:val="04A0"/>
      </w:tblPr>
      <w:tblGrid>
        <w:gridCol w:w="534"/>
        <w:gridCol w:w="1559"/>
        <w:gridCol w:w="1769"/>
        <w:gridCol w:w="2483"/>
        <w:gridCol w:w="3119"/>
        <w:gridCol w:w="2835"/>
        <w:gridCol w:w="992"/>
      </w:tblGrid>
      <w:tr w:rsidR="00DC3BA0" w:rsidRPr="00623D55" w:rsidTr="006360B5">
        <w:tc>
          <w:tcPr>
            <w:tcW w:w="534" w:type="dxa"/>
          </w:tcPr>
          <w:p w:rsidR="00185FCA" w:rsidRPr="00623D55" w:rsidRDefault="00185FCA" w:rsidP="001E3090">
            <w:r w:rsidRPr="00623D55">
              <w:t>Nr.</w:t>
            </w:r>
          </w:p>
        </w:tc>
        <w:tc>
          <w:tcPr>
            <w:tcW w:w="1559" w:type="dxa"/>
          </w:tcPr>
          <w:p w:rsidR="00185FCA" w:rsidRPr="00623D55" w:rsidRDefault="00185FCA" w:rsidP="000E063C">
            <w:r w:rsidRPr="00623D55">
              <w:t>Grupa,  klase, instruments</w:t>
            </w:r>
          </w:p>
        </w:tc>
        <w:tc>
          <w:tcPr>
            <w:tcW w:w="1769" w:type="dxa"/>
          </w:tcPr>
          <w:p w:rsidR="00185FCA" w:rsidRPr="00623D55" w:rsidRDefault="00185FCA" w:rsidP="000E063C">
            <w:r w:rsidRPr="00623D55">
              <w:t>Dalībnieka</w:t>
            </w:r>
          </w:p>
          <w:p w:rsidR="00185FCA" w:rsidRPr="00623D55" w:rsidRDefault="00185FCA" w:rsidP="000E063C">
            <w:r w:rsidRPr="00623D55">
              <w:t>Vārds, Uzvārds</w:t>
            </w:r>
          </w:p>
        </w:tc>
        <w:tc>
          <w:tcPr>
            <w:tcW w:w="2483" w:type="dxa"/>
          </w:tcPr>
          <w:p w:rsidR="00185FCA" w:rsidRPr="00623D55" w:rsidRDefault="00185FCA" w:rsidP="000E063C">
            <w:r w:rsidRPr="00623D55">
              <w:t>Valsts,</w:t>
            </w:r>
          </w:p>
          <w:p w:rsidR="00185FCA" w:rsidRPr="00623D55" w:rsidRDefault="00185FCA" w:rsidP="000E063C">
            <w:r w:rsidRPr="00623D55">
              <w:t>Izglītības iestāde</w:t>
            </w:r>
          </w:p>
        </w:tc>
        <w:tc>
          <w:tcPr>
            <w:tcW w:w="3119" w:type="dxa"/>
          </w:tcPr>
          <w:p w:rsidR="006360B5" w:rsidRPr="00623D55" w:rsidRDefault="00185FCA" w:rsidP="000E063C">
            <w:r w:rsidRPr="00623D55">
              <w:t>Pedagogs,</w:t>
            </w:r>
          </w:p>
          <w:p w:rsidR="00185FCA" w:rsidRPr="00623D55" w:rsidRDefault="00185FCA" w:rsidP="000E063C">
            <w:r w:rsidRPr="00623D55">
              <w:t>koncertmeistars</w:t>
            </w:r>
          </w:p>
        </w:tc>
        <w:tc>
          <w:tcPr>
            <w:tcW w:w="2835" w:type="dxa"/>
          </w:tcPr>
          <w:p w:rsidR="00185FCA" w:rsidRPr="00623D55" w:rsidRDefault="00633791" w:rsidP="000E063C">
            <w:r>
              <w:t>R</w:t>
            </w:r>
            <w:r w:rsidR="00185FCA" w:rsidRPr="00623D55">
              <w:t>epertuārs</w:t>
            </w:r>
          </w:p>
        </w:tc>
        <w:tc>
          <w:tcPr>
            <w:tcW w:w="992" w:type="dxa"/>
          </w:tcPr>
          <w:p w:rsidR="00185FCA" w:rsidRPr="00623D55" w:rsidRDefault="00DC3BA0" w:rsidP="006360B5">
            <w:r w:rsidRPr="00623D55">
              <w:t>H</w:t>
            </w:r>
            <w:r w:rsidR="00185FCA" w:rsidRPr="00623D55">
              <w:t>rono</w:t>
            </w:r>
            <w:r w:rsidR="006360B5" w:rsidRPr="00623D55">
              <w:t>-</w:t>
            </w:r>
            <w:r w:rsidR="00185FCA" w:rsidRPr="00623D55">
              <w:t>metrāža</w:t>
            </w:r>
          </w:p>
        </w:tc>
      </w:tr>
      <w:tr w:rsidR="00DC3BA0" w:rsidRPr="00623D55" w:rsidTr="006360B5">
        <w:tc>
          <w:tcPr>
            <w:tcW w:w="534" w:type="dxa"/>
          </w:tcPr>
          <w:p w:rsidR="00185FCA" w:rsidRPr="00623D55" w:rsidRDefault="00185FCA" w:rsidP="000E063C">
            <w:r w:rsidRPr="00623D55">
              <w:t>1.</w:t>
            </w:r>
          </w:p>
        </w:tc>
        <w:tc>
          <w:tcPr>
            <w:tcW w:w="1559" w:type="dxa"/>
          </w:tcPr>
          <w:p w:rsidR="00185FCA" w:rsidRPr="00623D55" w:rsidRDefault="00185FCA" w:rsidP="000E063C"/>
        </w:tc>
        <w:tc>
          <w:tcPr>
            <w:tcW w:w="1769" w:type="dxa"/>
          </w:tcPr>
          <w:p w:rsidR="00185FCA" w:rsidRPr="00623D55" w:rsidRDefault="00185FCA" w:rsidP="000E063C"/>
        </w:tc>
        <w:tc>
          <w:tcPr>
            <w:tcW w:w="2483" w:type="dxa"/>
          </w:tcPr>
          <w:p w:rsidR="00185FCA" w:rsidRPr="00623D55" w:rsidRDefault="00185FCA" w:rsidP="000E063C"/>
        </w:tc>
        <w:tc>
          <w:tcPr>
            <w:tcW w:w="3119" w:type="dxa"/>
          </w:tcPr>
          <w:p w:rsidR="00185FCA" w:rsidRPr="00623D55" w:rsidRDefault="00185FCA" w:rsidP="000E063C"/>
        </w:tc>
        <w:tc>
          <w:tcPr>
            <w:tcW w:w="2835" w:type="dxa"/>
          </w:tcPr>
          <w:p w:rsidR="00185FCA" w:rsidRPr="00623D55" w:rsidRDefault="00185FCA" w:rsidP="000E063C"/>
        </w:tc>
        <w:tc>
          <w:tcPr>
            <w:tcW w:w="992" w:type="dxa"/>
          </w:tcPr>
          <w:p w:rsidR="00185FCA" w:rsidRPr="00623D55" w:rsidRDefault="00185FCA" w:rsidP="000E063C"/>
        </w:tc>
      </w:tr>
      <w:tr w:rsidR="00DC3BA0" w:rsidRPr="00623D55" w:rsidTr="006360B5">
        <w:tc>
          <w:tcPr>
            <w:tcW w:w="534" w:type="dxa"/>
          </w:tcPr>
          <w:p w:rsidR="00185FCA" w:rsidRPr="00623D55" w:rsidRDefault="00DC3BA0" w:rsidP="000E063C">
            <w:r w:rsidRPr="00623D55">
              <w:t>2.</w:t>
            </w:r>
          </w:p>
        </w:tc>
        <w:tc>
          <w:tcPr>
            <w:tcW w:w="1559" w:type="dxa"/>
          </w:tcPr>
          <w:p w:rsidR="00185FCA" w:rsidRPr="00623D55" w:rsidRDefault="00185FCA" w:rsidP="000E063C"/>
        </w:tc>
        <w:tc>
          <w:tcPr>
            <w:tcW w:w="1769" w:type="dxa"/>
          </w:tcPr>
          <w:p w:rsidR="00185FCA" w:rsidRPr="00623D55" w:rsidRDefault="00185FCA" w:rsidP="000E063C"/>
        </w:tc>
        <w:tc>
          <w:tcPr>
            <w:tcW w:w="2483" w:type="dxa"/>
          </w:tcPr>
          <w:p w:rsidR="00185FCA" w:rsidRPr="00623D55" w:rsidRDefault="00185FCA" w:rsidP="000E063C"/>
        </w:tc>
        <w:tc>
          <w:tcPr>
            <w:tcW w:w="3119" w:type="dxa"/>
          </w:tcPr>
          <w:p w:rsidR="00185FCA" w:rsidRPr="00623D55" w:rsidRDefault="00185FCA" w:rsidP="000E063C"/>
        </w:tc>
        <w:tc>
          <w:tcPr>
            <w:tcW w:w="2835" w:type="dxa"/>
          </w:tcPr>
          <w:p w:rsidR="00185FCA" w:rsidRPr="00623D55" w:rsidRDefault="00185FCA" w:rsidP="000E063C"/>
        </w:tc>
        <w:tc>
          <w:tcPr>
            <w:tcW w:w="992" w:type="dxa"/>
          </w:tcPr>
          <w:p w:rsidR="00185FCA" w:rsidRPr="00623D55" w:rsidRDefault="00185FCA" w:rsidP="000E063C"/>
        </w:tc>
      </w:tr>
      <w:tr w:rsidR="00DC3BA0" w:rsidRPr="00623D55" w:rsidTr="006360B5">
        <w:tc>
          <w:tcPr>
            <w:tcW w:w="534" w:type="dxa"/>
          </w:tcPr>
          <w:p w:rsidR="00185FCA" w:rsidRPr="00623D55" w:rsidRDefault="00185FCA" w:rsidP="000E063C"/>
        </w:tc>
        <w:tc>
          <w:tcPr>
            <w:tcW w:w="1559" w:type="dxa"/>
          </w:tcPr>
          <w:p w:rsidR="00185FCA" w:rsidRPr="00623D55" w:rsidRDefault="00185FCA" w:rsidP="000E063C"/>
        </w:tc>
        <w:tc>
          <w:tcPr>
            <w:tcW w:w="1769" w:type="dxa"/>
          </w:tcPr>
          <w:p w:rsidR="00185FCA" w:rsidRPr="00623D55" w:rsidRDefault="00185FCA" w:rsidP="000E063C"/>
        </w:tc>
        <w:tc>
          <w:tcPr>
            <w:tcW w:w="2483" w:type="dxa"/>
          </w:tcPr>
          <w:p w:rsidR="00185FCA" w:rsidRPr="00623D55" w:rsidRDefault="00185FCA" w:rsidP="000E063C"/>
        </w:tc>
        <w:tc>
          <w:tcPr>
            <w:tcW w:w="3119" w:type="dxa"/>
          </w:tcPr>
          <w:p w:rsidR="00185FCA" w:rsidRPr="00623D55" w:rsidRDefault="00185FCA" w:rsidP="000E063C"/>
        </w:tc>
        <w:tc>
          <w:tcPr>
            <w:tcW w:w="2835" w:type="dxa"/>
          </w:tcPr>
          <w:p w:rsidR="00185FCA" w:rsidRPr="00623D55" w:rsidRDefault="00185FCA" w:rsidP="000E063C"/>
        </w:tc>
        <w:tc>
          <w:tcPr>
            <w:tcW w:w="992" w:type="dxa"/>
          </w:tcPr>
          <w:p w:rsidR="00185FCA" w:rsidRPr="00623D55" w:rsidRDefault="00185FCA" w:rsidP="000E063C"/>
        </w:tc>
      </w:tr>
    </w:tbl>
    <w:p w:rsidR="00185FCA" w:rsidRPr="00623D55" w:rsidRDefault="00185FCA" w:rsidP="00801357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:rsidR="00801357" w:rsidRPr="00623D55" w:rsidRDefault="00801357" w:rsidP="00801357">
      <w:pPr>
        <w:pStyle w:val="BodyTextIMP"/>
        <w:spacing w:line="240" w:lineRule="auto"/>
        <w:ind w:left="2160"/>
        <w:jc w:val="center"/>
        <w:rPr>
          <w:b/>
          <w:szCs w:val="24"/>
          <w:lang w:val="lv-LV"/>
        </w:rPr>
      </w:pPr>
    </w:p>
    <w:p w:rsidR="006360B5" w:rsidRPr="00623D55" w:rsidRDefault="00670A30" w:rsidP="006360B5">
      <w:pPr>
        <w:pStyle w:val="BodyTextIMP"/>
        <w:spacing w:line="240" w:lineRule="auto"/>
        <w:rPr>
          <w:szCs w:val="24"/>
          <w:lang w:val="lv-LV"/>
        </w:rPr>
      </w:pPr>
      <w:r w:rsidRPr="00623D55">
        <w:rPr>
          <w:szCs w:val="24"/>
          <w:lang w:val="lv-LV"/>
        </w:rPr>
        <w:t>Pedagoga</w:t>
      </w:r>
      <w:r w:rsidR="00801357" w:rsidRPr="00623D55">
        <w:rPr>
          <w:szCs w:val="24"/>
          <w:lang w:val="lv-LV"/>
        </w:rPr>
        <w:t xml:space="preserve"> vārds, uzvārds,</w:t>
      </w:r>
      <w:r w:rsidR="006360B5" w:rsidRPr="00623D55">
        <w:rPr>
          <w:szCs w:val="24"/>
          <w:lang w:val="lv-LV"/>
        </w:rPr>
        <w:t xml:space="preserve"> e-pasts, tālruņa</w:t>
      </w:r>
      <w:r w:rsidR="001E3090" w:rsidRPr="00623D55">
        <w:rPr>
          <w:szCs w:val="24"/>
          <w:lang w:val="lv-LV"/>
        </w:rPr>
        <w:t xml:space="preserve"> Nr.</w:t>
      </w:r>
    </w:p>
    <w:p w:rsidR="006360B5" w:rsidRPr="00623D55" w:rsidRDefault="006360B5" w:rsidP="006360B5">
      <w:pPr>
        <w:pStyle w:val="BodyTextIMP"/>
        <w:spacing w:line="240" w:lineRule="auto"/>
        <w:rPr>
          <w:szCs w:val="24"/>
          <w:lang w:val="lv-LV"/>
        </w:rPr>
      </w:pPr>
      <w:r w:rsidRPr="00623D55">
        <w:rPr>
          <w:szCs w:val="24"/>
          <w:lang w:val="lv-LV"/>
        </w:rPr>
        <w:t>......................................................................................................................................</w:t>
      </w:r>
    </w:p>
    <w:p w:rsidR="00801357" w:rsidRPr="00623D55" w:rsidRDefault="00801357" w:rsidP="00801357">
      <w:pPr>
        <w:pStyle w:val="BodyTextIMP"/>
        <w:spacing w:line="240" w:lineRule="auto"/>
        <w:rPr>
          <w:szCs w:val="24"/>
          <w:lang w:val="lv-LV"/>
        </w:rPr>
      </w:pPr>
      <w:r w:rsidRPr="00623D55">
        <w:rPr>
          <w:szCs w:val="24"/>
          <w:lang w:val="lv-LV"/>
        </w:rPr>
        <w:t xml:space="preserve">     </w:t>
      </w:r>
    </w:p>
    <w:p w:rsidR="004D5DCC" w:rsidRPr="00623D55" w:rsidRDefault="00F15F75" w:rsidP="004D5DCC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F15F75">
        <w:rPr>
          <w:b/>
          <w:szCs w:val="24"/>
          <w:lang w:val="lv-LV"/>
        </w:rPr>
        <w:t>Pieteikums aizpildāms elektroniski MS Word</w:t>
      </w:r>
      <w:r>
        <w:rPr>
          <w:b/>
          <w:szCs w:val="24"/>
          <w:lang w:val="lv-LV"/>
        </w:rPr>
        <w:t xml:space="preserve"> dokumentā</w:t>
      </w:r>
      <w:r w:rsidRPr="00F15F75">
        <w:rPr>
          <w:b/>
          <w:szCs w:val="24"/>
          <w:lang w:val="lv-LV"/>
        </w:rPr>
        <w:t>.</w:t>
      </w:r>
    </w:p>
    <w:p w:rsidR="00801357" w:rsidRPr="00623D55" w:rsidRDefault="00801357" w:rsidP="004D5DCC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:rsidR="00801357" w:rsidRPr="00623D55" w:rsidRDefault="00801357" w:rsidP="00801357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:rsidR="004F4BB2" w:rsidRPr="00623D55" w:rsidRDefault="00801357" w:rsidP="00801357">
      <w:pPr>
        <w:pStyle w:val="BodyTextIMP"/>
        <w:spacing w:line="240" w:lineRule="auto"/>
        <w:rPr>
          <w:szCs w:val="24"/>
          <w:lang w:val="lv-LV"/>
        </w:rPr>
      </w:pPr>
      <w:r w:rsidRPr="00623D55">
        <w:rPr>
          <w:szCs w:val="24"/>
          <w:lang w:val="lv-LV"/>
        </w:rPr>
        <w:t>202</w:t>
      </w:r>
      <w:r w:rsidR="00681681" w:rsidRPr="00623D55">
        <w:rPr>
          <w:szCs w:val="24"/>
          <w:lang w:val="lv-LV"/>
        </w:rPr>
        <w:t>1</w:t>
      </w:r>
      <w:r w:rsidR="004F4BB2" w:rsidRPr="00623D55">
        <w:rPr>
          <w:szCs w:val="24"/>
          <w:lang w:val="lv-LV"/>
        </w:rPr>
        <w:t>. gada</w:t>
      </w:r>
      <w:r w:rsidR="001E3090" w:rsidRPr="00623D55">
        <w:rPr>
          <w:szCs w:val="24"/>
          <w:lang w:val="lv-LV"/>
        </w:rPr>
        <w:t xml:space="preserve">  ......................................</w:t>
      </w:r>
    </w:p>
    <w:p w:rsidR="004F4BB2" w:rsidRPr="00623D55" w:rsidRDefault="004F4BB2" w:rsidP="004F4BB2">
      <w:pPr>
        <w:pStyle w:val="BodyTextIMP"/>
        <w:spacing w:line="240" w:lineRule="auto"/>
        <w:jc w:val="right"/>
        <w:rPr>
          <w:szCs w:val="24"/>
          <w:lang w:val="lv-LV"/>
        </w:rPr>
      </w:pPr>
    </w:p>
    <w:p w:rsidR="004F4BB2" w:rsidRPr="00623D55" w:rsidRDefault="004F4BB2" w:rsidP="004F4BB2">
      <w:pPr>
        <w:pStyle w:val="BodyTextIMP"/>
        <w:spacing w:line="240" w:lineRule="auto"/>
        <w:jc w:val="right"/>
        <w:rPr>
          <w:szCs w:val="24"/>
          <w:lang w:val="lv-LV"/>
        </w:rPr>
      </w:pPr>
    </w:p>
    <w:p w:rsidR="008C71D1" w:rsidRPr="00623D55" w:rsidRDefault="008C71D1" w:rsidP="004F4BB2">
      <w:pPr>
        <w:pStyle w:val="BodyTextIMP"/>
        <w:spacing w:line="240" w:lineRule="auto"/>
        <w:jc w:val="right"/>
        <w:rPr>
          <w:szCs w:val="24"/>
          <w:lang w:val="lv-LV"/>
        </w:rPr>
      </w:pPr>
    </w:p>
    <w:p w:rsidR="008C71D1" w:rsidRPr="00623D55" w:rsidRDefault="008C71D1" w:rsidP="004F4BB2">
      <w:pPr>
        <w:pStyle w:val="BodyTextIMP"/>
        <w:spacing w:line="240" w:lineRule="auto"/>
        <w:jc w:val="right"/>
        <w:rPr>
          <w:szCs w:val="24"/>
          <w:lang w:val="lv-LV"/>
        </w:rPr>
      </w:pPr>
    </w:p>
    <w:p w:rsidR="008C71D1" w:rsidRPr="00623D55" w:rsidRDefault="008C71D1" w:rsidP="004F4BB2">
      <w:pPr>
        <w:pStyle w:val="BodyTextIMP"/>
        <w:spacing w:line="240" w:lineRule="auto"/>
        <w:jc w:val="right"/>
        <w:rPr>
          <w:szCs w:val="24"/>
          <w:lang w:val="lv-LV"/>
        </w:rPr>
      </w:pPr>
    </w:p>
    <w:p w:rsidR="00500E58" w:rsidRPr="00623D55" w:rsidRDefault="00500E58">
      <w:pPr>
        <w:rPr>
          <w:color w:val="auto"/>
          <w:szCs w:val="24"/>
        </w:rPr>
      </w:pPr>
    </w:p>
    <w:p w:rsidR="00E45B46" w:rsidRPr="00623D55" w:rsidRDefault="00E45B46">
      <w:pPr>
        <w:rPr>
          <w:color w:val="auto"/>
          <w:szCs w:val="24"/>
        </w:rPr>
      </w:pPr>
    </w:p>
    <w:p w:rsidR="001E3090" w:rsidRPr="00623D55" w:rsidRDefault="001E3090" w:rsidP="00E45B46">
      <w:pPr>
        <w:jc w:val="right"/>
        <w:rPr>
          <w:i/>
          <w:color w:val="auto"/>
          <w:szCs w:val="24"/>
        </w:rPr>
      </w:pPr>
    </w:p>
    <w:p w:rsidR="001E3090" w:rsidRPr="00623D55" w:rsidRDefault="001E3090" w:rsidP="00E45B46">
      <w:pPr>
        <w:jc w:val="right"/>
        <w:rPr>
          <w:i/>
          <w:color w:val="auto"/>
          <w:szCs w:val="24"/>
        </w:rPr>
      </w:pPr>
    </w:p>
    <w:p w:rsidR="00E45B46" w:rsidRPr="00623D55" w:rsidRDefault="00623D55" w:rsidP="00623D55">
      <w:pPr>
        <w:pStyle w:val="ListParagraph"/>
        <w:numPr>
          <w:ilvl w:val="0"/>
          <w:numId w:val="3"/>
        </w:numPr>
        <w:jc w:val="right"/>
        <w:rPr>
          <w:i/>
          <w:color w:val="auto"/>
          <w:szCs w:val="24"/>
        </w:rPr>
      </w:pPr>
      <w:r w:rsidRPr="00623D55">
        <w:rPr>
          <w:i/>
          <w:color w:val="auto"/>
          <w:szCs w:val="24"/>
        </w:rPr>
        <w:t>pielikums</w:t>
      </w:r>
    </w:p>
    <w:p w:rsidR="00E45B46" w:rsidRPr="00623D55" w:rsidRDefault="00E45B46" w:rsidP="00E45B46">
      <w:pPr>
        <w:jc w:val="right"/>
        <w:rPr>
          <w:color w:val="auto"/>
          <w:szCs w:val="24"/>
        </w:rPr>
      </w:pPr>
    </w:p>
    <w:p w:rsidR="00E45B46" w:rsidRPr="00623D55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:rsidR="00E45B46" w:rsidRPr="00623D55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>II Starptautiskā pūšaminstrumentu spēles</w:t>
      </w:r>
    </w:p>
    <w:p w:rsidR="00E45B46" w:rsidRPr="00623D55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>jauno izpildītāju konkursa</w:t>
      </w:r>
    </w:p>
    <w:p w:rsidR="00E45B46" w:rsidRPr="00623D55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:rsidR="00E45B46" w:rsidRPr="00623D55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 xml:space="preserve">                   </w:t>
      </w:r>
      <w:r w:rsidR="006360B5" w:rsidRPr="00623D55">
        <w:rPr>
          <w:b/>
          <w:szCs w:val="24"/>
          <w:lang w:val="lv-LV"/>
        </w:rPr>
        <w:t xml:space="preserve">                             </w:t>
      </w:r>
      <w:r w:rsidRPr="00623D55">
        <w:rPr>
          <w:b/>
          <w:szCs w:val="24"/>
          <w:lang w:val="lv-LV"/>
        </w:rPr>
        <w:t xml:space="preserve">   „WIND STARS 2021”</w:t>
      </w:r>
    </w:p>
    <w:p w:rsidR="00E45B46" w:rsidRPr="00623D55" w:rsidRDefault="00E45B46" w:rsidP="00E45B46">
      <w:pPr>
        <w:pStyle w:val="BodyTextIMP"/>
        <w:spacing w:line="240" w:lineRule="auto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 xml:space="preserve">   </w:t>
      </w:r>
    </w:p>
    <w:p w:rsidR="00E45B46" w:rsidRPr="00623D55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>Pieteikums (</w:t>
      </w:r>
      <w:r w:rsidR="00623D55">
        <w:rPr>
          <w:b/>
          <w:szCs w:val="24"/>
          <w:lang w:val="lv-LV"/>
        </w:rPr>
        <w:t xml:space="preserve">dalībai </w:t>
      </w:r>
      <w:r w:rsidRPr="00623D55">
        <w:rPr>
          <w:b/>
          <w:szCs w:val="24"/>
          <w:lang w:val="lv-LV"/>
        </w:rPr>
        <w:t>attālināti)</w:t>
      </w:r>
    </w:p>
    <w:p w:rsidR="00185FCA" w:rsidRPr="00623D55" w:rsidRDefault="00185FCA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tbl>
      <w:tblPr>
        <w:tblStyle w:val="TableGrid"/>
        <w:tblpPr w:leftFromText="180" w:rightFromText="180" w:vertAnchor="text" w:horzAnchor="margin" w:tblpY="137"/>
        <w:tblW w:w="13149" w:type="dxa"/>
        <w:tblLayout w:type="fixed"/>
        <w:tblLook w:val="04A0"/>
      </w:tblPr>
      <w:tblGrid>
        <w:gridCol w:w="890"/>
        <w:gridCol w:w="1439"/>
        <w:gridCol w:w="1533"/>
        <w:gridCol w:w="1916"/>
        <w:gridCol w:w="2694"/>
        <w:gridCol w:w="3685"/>
        <w:gridCol w:w="992"/>
      </w:tblGrid>
      <w:tr w:rsidR="001336B0" w:rsidRPr="00623D55" w:rsidTr="006360B5">
        <w:tc>
          <w:tcPr>
            <w:tcW w:w="890" w:type="dxa"/>
          </w:tcPr>
          <w:p w:rsidR="00185FCA" w:rsidRPr="00623D55" w:rsidRDefault="00185FCA" w:rsidP="001E3090">
            <w:pPr>
              <w:rPr>
                <w:color w:val="auto"/>
              </w:rPr>
            </w:pPr>
            <w:r w:rsidRPr="00623D55">
              <w:rPr>
                <w:color w:val="auto"/>
              </w:rPr>
              <w:t>Nr.</w:t>
            </w:r>
          </w:p>
        </w:tc>
        <w:tc>
          <w:tcPr>
            <w:tcW w:w="1439" w:type="dxa"/>
          </w:tcPr>
          <w:p w:rsidR="00185FCA" w:rsidRPr="00623D55" w:rsidRDefault="00185FCA" w:rsidP="000E063C">
            <w:pPr>
              <w:rPr>
                <w:color w:val="auto"/>
              </w:rPr>
            </w:pPr>
            <w:r w:rsidRPr="00623D55">
              <w:rPr>
                <w:color w:val="auto"/>
              </w:rPr>
              <w:t>Grupa,  klase, instruments</w:t>
            </w:r>
          </w:p>
        </w:tc>
        <w:tc>
          <w:tcPr>
            <w:tcW w:w="1533" w:type="dxa"/>
          </w:tcPr>
          <w:p w:rsidR="00185FCA" w:rsidRPr="00623D55" w:rsidRDefault="00185FCA" w:rsidP="000E063C">
            <w:pPr>
              <w:rPr>
                <w:color w:val="auto"/>
              </w:rPr>
            </w:pPr>
            <w:r w:rsidRPr="00623D55">
              <w:rPr>
                <w:color w:val="auto"/>
              </w:rPr>
              <w:t>Dalībnieka</w:t>
            </w:r>
          </w:p>
          <w:p w:rsidR="00185FCA" w:rsidRPr="00623D55" w:rsidRDefault="00185FCA" w:rsidP="000E063C">
            <w:pPr>
              <w:rPr>
                <w:color w:val="auto"/>
              </w:rPr>
            </w:pPr>
            <w:r w:rsidRPr="00623D55">
              <w:rPr>
                <w:color w:val="auto"/>
              </w:rPr>
              <w:t>Vārds, Uzvārds</w:t>
            </w:r>
          </w:p>
        </w:tc>
        <w:tc>
          <w:tcPr>
            <w:tcW w:w="1916" w:type="dxa"/>
          </w:tcPr>
          <w:p w:rsidR="00185FCA" w:rsidRPr="00623D55" w:rsidRDefault="00185FCA" w:rsidP="000E063C">
            <w:pPr>
              <w:rPr>
                <w:color w:val="auto"/>
              </w:rPr>
            </w:pPr>
            <w:r w:rsidRPr="00623D55">
              <w:rPr>
                <w:color w:val="auto"/>
              </w:rPr>
              <w:t>Valsts,</w:t>
            </w:r>
          </w:p>
          <w:p w:rsidR="00185FCA" w:rsidRPr="00623D55" w:rsidRDefault="00185FCA" w:rsidP="000E063C">
            <w:pPr>
              <w:rPr>
                <w:color w:val="auto"/>
              </w:rPr>
            </w:pPr>
            <w:r w:rsidRPr="00623D55">
              <w:rPr>
                <w:color w:val="auto"/>
              </w:rPr>
              <w:t>Izglītības iestāde</w:t>
            </w:r>
          </w:p>
        </w:tc>
        <w:tc>
          <w:tcPr>
            <w:tcW w:w="2694" w:type="dxa"/>
          </w:tcPr>
          <w:p w:rsidR="00185FCA" w:rsidRPr="00623D55" w:rsidRDefault="00185FCA" w:rsidP="000E063C">
            <w:pPr>
              <w:rPr>
                <w:color w:val="auto"/>
              </w:rPr>
            </w:pPr>
            <w:r w:rsidRPr="00623D55">
              <w:rPr>
                <w:color w:val="auto"/>
              </w:rPr>
              <w:t>Pedagogs, koncertmeistars</w:t>
            </w:r>
          </w:p>
        </w:tc>
        <w:tc>
          <w:tcPr>
            <w:tcW w:w="3685" w:type="dxa"/>
          </w:tcPr>
          <w:p w:rsidR="00185FCA" w:rsidRPr="00623D55" w:rsidRDefault="006360B5" w:rsidP="000E063C">
            <w:pPr>
              <w:rPr>
                <w:color w:val="auto"/>
              </w:rPr>
            </w:pPr>
            <w:r w:rsidRPr="00623D55">
              <w:rPr>
                <w:color w:val="auto"/>
              </w:rPr>
              <w:t>R</w:t>
            </w:r>
            <w:r w:rsidR="00185FCA" w:rsidRPr="00623D55">
              <w:rPr>
                <w:color w:val="auto"/>
              </w:rPr>
              <w:t>epertuārs</w:t>
            </w:r>
          </w:p>
          <w:p w:rsidR="006360B5" w:rsidRPr="00623D55" w:rsidRDefault="006360B5" w:rsidP="000872BD">
            <w:pPr>
              <w:rPr>
                <w:color w:val="auto"/>
              </w:rPr>
            </w:pPr>
            <w:r w:rsidRPr="00623D55">
              <w:rPr>
                <w:b/>
                <w:color w:val="auto"/>
              </w:rPr>
              <w:t>You</w:t>
            </w:r>
            <w:r w:rsidR="000872BD">
              <w:rPr>
                <w:b/>
                <w:color w:val="auto"/>
              </w:rPr>
              <w:t>T</w:t>
            </w:r>
            <w:r w:rsidRPr="00623D55">
              <w:rPr>
                <w:b/>
                <w:color w:val="auto"/>
              </w:rPr>
              <w:t>ube saite</w:t>
            </w:r>
          </w:p>
        </w:tc>
        <w:tc>
          <w:tcPr>
            <w:tcW w:w="992" w:type="dxa"/>
          </w:tcPr>
          <w:p w:rsidR="006360B5" w:rsidRPr="00623D55" w:rsidRDefault="006360B5" w:rsidP="000E063C">
            <w:pPr>
              <w:rPr>
                <w:color w:val="auto"/>
              </w:rPr>
            </w:pPr>
            <w:r w:rsidRPr="00623D55">
              <w:rPr>
                <w:color w:val="auto"/>
              </w:rPr>
              <w:t>H</w:t>
            </w:r>
            <w:r w:rsidR="00185FCA" w:rsidRPr="00623D55">
              <w:rPr>
                <w:color w:val="auto"/>
              </w:rPr>
              <w:t>rono</w:t>
            </w:r>
            <w:r w:rsidRPr="00623D55">
              <w:rPr>
                <w:color w:val="auto"/>
              </w:rPr>
              <w:t>-</w:t>
            </w:r>
          </w:p>
          <w:p w:rsidR="00185FCA" w:rsidRPr="00623D55" w:rsidRDefault="00185FCA" w:rsidP="000E063C">
            <w:pPr>
              <w:rPr>
                <w:color w:val="auto"/>
              </w:rPr>
            </w:pPr>
            <w:r w:rsidRPr="00623D55">
              <w:rPr>
                <w:color w:val="auto"/>
              </w:rPr>
              <w:t>metrāža</w:t>
            </w:r>
          </w:p>
        </w:tc>
      </w:tr>
      <w:tr w:rsidR="00185FCA" w:rsidRPr="00623D55" w:rsidTr="006360B5">
        <w:tc>
          <w:tcPr>
            <w:tcW w:w="890" w:type="dxa"/>
          </w:tcPr>
          <w:p w:rsidR="00185FCA" w:rsidRPr="00623D55" w:rsidRDefault="006360B5" w:rsidP="000E063C">
            <w:r w:rsidRPr="00623D55">
              <w:t>1.</w:t>
            </w:r>
          </w:p>
        </w:tc>
        <w:tc>
          <w:tcPr>
            <w:tcW w:w="1439" w:type="dxa"/>
          </w:tcPr>
          <w:p w:rsidR="00185FCA" w:rsidRPr="00623D55" w:rsidRDefault="00185FCA" w:rsidP="000E063C"/>
        </w:tc>
        <w:tc>
          <w:tcPr>
            <w:tcW w:w="1533" w:type="dxa"/>
          </w:tcPr>
          <w:p w:rsidR="00185FCA" w:rsidRPr="00623D55" w:rsidRDefault="00185FCA" w:rsidP="000E063C"/>
        </w:tc>
        <w:tc>
          <w:tcPr>
            <w:tcW w:w="1916" w:type="dxa"/>
          </w:tcPr>
          <w:p w:rsidR="00185FCA" w:rsidRPr="00623D55" w:rsidRDefault="00185FCA" w:rsidP="000E063C"/>
        </w:tc>
        <w:tc>
          <w:tcPr>
            <w:tcW w:w="2694" w:type="dxa"/>
          </w:tcPr>
          <w:p w:rsidR="00185FCA" w:rsidRPr="00623D55" w:rsidRDefault="00185FCA" w:rsidP="000E063C"/>
        </w:tc>
        <w:tc>
          <w:tcPr>
            <w:tcW w:w="3685" w:type="dxa"/>
          </w:tcPr>
          <w:p w:rsidR="00185FCA" w:rsidRPr="00623D55" w:rsidRDefault="00185FCA" w:rsidP="000E063C"/>
        </w:tc>
        <w:tc>
          <w:tcPr>
            <w:tcW w:w="992" w:type="dxa"/>
          </w:tcPr>
          <w:p w:rsidR="00185FCA" w:rsidRPr="00623D55" w:rsidRDefault="00185FCA" w:rsidP="000E063C"/>
        </w:tc>
      </w:tr>
      <w:tr w:rsidR="00185FCA" w:rsidRPr="00623D55" w:rsidTr="006360B5">
        <w:tc>
          <w:tcPr>
            <w:tcW w:w="890" w:type="dxa"/>
          </w:tcPr>
          <w:p w:rsidR="00185FCA" w:rsidRPr="00623D55" w:rsidRDefault="006360B5" w:rsidP="000E063C">
            <w:r w:rsidRPr="00623D55">
              <w:t>2.</w:t>
            </w:r>
          </w:p>
        </w:tc>
        <w:tc>
          <w:tcPr>
            <w:tcW w:w="1439" w:type="dxa"/>
          </w:tcPr>
          <w:p w:rsidR="00185FCA" w:rsidRPr="00623D55" w:rsidRDefault="00185FCA" w:rsidP="000E063C"/>
        </w:tc>
        <w:tc>
          <w:tcPr>
            <w:tcW w:w="1533" w:type="dxa"/>
          </w:tcPr>
          <w:p w:rsidR="00185FCA" w:rsidRPr="00623D55" w:rsidRDefault="00185FCA" w:rsidP="000E063C"/>
        </w:tc>
        <w:tc>
          <w:tcPr>
            <w:tcW w:w="1916" w:type="dxa"/>
          </w:tcPr>
          <w:p w:rsidR="00185FCA" w:rsidRPr="00623D55" w:rsidRDefault="00185FCA" w:rsidP="000E063C"/>
        </w:tc>
        <w:tc>
          <w:tcPr>
            <w:tcW w:w="2694" w:type="dxa"/>
          </w:tcPr>
          <w:p w:rsidR="00185FCA" w:rsidRPr="00623D55" w:rsidRDefault="00185FCA" w:rsidP="000E063C"/>
        </w:tc>
        <w:tc>
          <w:tcPr>
            <w:tcW w:w="3685" w:type="dxa"/>
          </w:tcPr>
          <w:p w:rsidR="00185FCA" w:rsidRPr="00623D55" w:rsidRDefault="00185FCA" w:rsidP="000E063C"/>
        </w:tc>
        <w:tc>
          <w:tcPr>
            <w:tcW w:w="992" w:type="dxa"/>
          </w:tcPr>
          <w:p w:rsidR="00185FCA" w:rsidRPr="00623D55" w:rsidRDefault="00185FCA" w:rsidP="000E063C"/>
        </w:tc>
      </w:tr>
      <w:tr w:rsidR="00185FCA" w:rsidRPr="00623D55" w:rsidTr="006360B5">
        <w:tc>
          <w:tcPr>
            <w:tcW w:w="890" w:type="dxa"/>
          </w:tcPr>
          <w:p w:rsidR="00185FCA" w:rsidRPr="00623D55" w:rsidRDefault="00185FCA" w:rsidP="000E063C"/>
        </w:tc>
        <w:tc>
          <w:tcPr>
            <w:tcW w:w="1439" w:type="dxa"/>
          </w:tcPr>
          <w:p w:rsidR="00185FCA" w:rsidRPr="00623D55" w:rsidRDefault="00185FCA" w:rsidP="000E063C"/>
        </w:tc>
        <w:tc>
          <w:tcPr>
            <w:tcW w:w="1533" w:type="dxa"/>
          </w:tcPr>
          <w:p w:rsidR="00185FCA" w:rsidRPr="00623D55" w:rsidRDefault="00185FCA" w:rsidP="000E063C"/>
        </w:tc>
        <w:tc>
          <w:tcPr>
            <w:tcW w:w="1916" w:type="dxa"/>
          </w:tcPr>
          <w:p w:rsidR="00185FCA" w:rsidRPr="00623D55" w:rsidRDefault="00185FCA" w:rsidP="000E063C"/>
        </w:tc>
        <w:tc>
          <w:tcPr>
            <w:tcW w:w="2694" w:type="dxa"/>
          </w:tcPr>
          <w:p w:rsidR="00185FCA" w:rsidRPr="00623D55" w:rsidRDefault="00185FCA" w:rsidP="000E063C"/>
        </w:tc>
        <w:tc>
          <w:tcPr>
            <w:tcW w:w="3685" w:type="dxa"/>
          </w:tcPr>
          <w:p w:rsidR="00185FCA" w:rsidRPr="00623D55" w:rsidRDefault="00185FCA" w:rsidP="000E063C"/>
        </w:tc>
        <w:tc>
          <w:tcPr>
            <w:tcW w:w="992" w:type="dxa"/>
          </w:tcPr>
          <w:p w:rsidR="00185FCA" w:rsidRPr="00623D55" w:rsidRDefault="00185FCA" w:rsidP="000E063C"/>
        </w:tc>
      </w:tr>
    </w:tbl>
    <w:p w:rsidR="00185FCA" w:rsidRPr="00623D55" w:rsidRDefault="00185FCA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:rsidR="00E45B46" w:rsidRPr="00623D55" w:rsidRDefault="00E45B46" w:rsidP="00E45B46">
      <w:pPr>
        <w:pStyle w:val="BodyTextIMP"/>
        <w:spacing w:line="240" w:lineRule="auto"/>
        <w:ind w:left="2160"/>
        <w:jc w:val="center"/>
        <w:rPr>
          <w:b/>
          <w:szCs w:val="24"/>
          <w:lang w:val="lv-LV"/>
        </w:rPr>
      </w:pPr>
    </w:p>
    <w:p w:rsidR="00E45B46" w:rsidRPr="00623D55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623D55">
        <w:rPr>
          <w:szCs w:val="24"/>
          <w:lang w:val="lv-LV"/>
        </w:rPr>
        <w:t>......................................................................................................................</w:t>
      </w:r>
    </w:p>
    <w:p w:rsidR="00E45B46" w:rsidRPr="00623D55" w:rsidRDefault="00E45B46" w:rsidP="00E45B46">
      <w:pPr>
        <w:pStyle w:val="BodyTextIMP"/>
        <w:spacing w:line="240" w:lineRule="auto"/>
        <w:rPr>
          <w:szCs w:val="24"/>
          <w:lang w:val="lv-LV"/>
        </w:rPr>
      </w:pPr>
    </w:p>
    <w:p w:rsidR="00E45B46" w:rsidRPr="00623D55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623D55">
        <w:rPr>
          <w:szCs w:val="24"/>
          <w:lang w:val="lv-LV"/>
        </w:rPr>
        <w:t>Pedagoga vārds, uzvārds,</w:t>
      </w:r>
      <w:r w:rsidR="006360B5" w:rsidRPr="00623D55">
        <w:rPr>
          <w:szCs w:val="24"/>
          <w:lang w:val="lv-LV"/>
        </w:rPr>
        <w:t xml:space="preserve"> </w:t>
      </w:r>
      <w:r w:rsidR="001E3090" w:rsidRPr="00623D55">
        <w:rPr>
          <w:szCs w:val="24"/>
          <w:lang w:val="lv-LV"/>
        </w:rPr>
        <w:t>e-pasts, tālruņa Nr.</w:t>
      </w:r>
    </w:p>
    <w:p w:rsidR="00E45B46" w:rsidRPr="00623D55" w:rsidRDefault="00E45B46" w:rsidP="00E45B46">
      <w:pPr>
        <w:pStyle w:val="BodyTextIMP"/>
        <w:spacing w:line="240" w:lineRule="auto"/>
        <w:rPr>
          <w:szCs w:val="24"/>
          <w:lang w:val="lv-LV"/>
        </w:rPr>
      </w:pPr>
    </w:p>
    <w:p w:rsidR="00E45B46" w:rsidRPr="00623D55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:rsidR="00E45B46" w:rsidRPr="00623D55" w:rsidRDefault="00E45B46" w:rsidP="00E45B46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623D55">
        <w:rPr>
          <w:b/>
          <w:szCs w:val="24"/>
          <w:lang w:val="lv-LV"/>
        </w:rPr>
        <w:t xml:space="preserve">Pieteikums </w:t>
      </w:r>
      <w:r w:rsidR="00F15F75">
        <w:rPr>
          <w:b/>
          <w:szCs w:val="24"/>
          <w:lang w:val="lv-LV"/>
        </w:rPr>
        <w:t>aizpildāms elektroniski MS Word dokumentā.</w:t>
      </w:r>
    </w:p>
    <w:p w:rsidR="00E45B46" w:rsidRPr="00623D55" w:rsidRDefault="00E45B46" w:rsidP="00E45B46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:rsidR="00E45B46" w:rsidRPr="00623D55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:rsidR="00E45B46" w:rsidRPr="00623D55" w:rsidRDefault="001E3090" w:rsidP="00E45B46">
      <w:pPr>
        <w:pStyle w:val="BodyTextIMP"/>
        <w:spacing w:line="240" w:lineRule="auto"/>
        <w:rPr>
          <w:szCs w:val="24"/>
          <w:lang w:val="lv-LV"/>
        </w:rPr>
      </w:pPr>
      <w:r w:rsidRPr="00623D55">
        <w:rPr>
          <w:szCs w:val="24"/>
          <w:lang w:val="lv-LV"/>
        </w:rPr>
        <w:t xml:space="preserve">2021. gada </w:t>
      </w:r>
      <w:r w:rsidR="00E45B46" w:rsidRPr="00623D55">
        <w:rPr>
          <w:szCs w:val="24"/>
          <w:lang w:val="lv-LV"/>
        </w:rPr>
        <w:t xml:space="preserve"> ...................................... </w:t>
      </w:r>
    </w:p>
    <w:p w:rsidR="00E45B46" w:rsidRDefault="00E45B46" w:rsidP="00E45B46">
      <w:pPr>
        <w:pStyle w:val="BodyTextIMP"/>
        <w:spacing w:line="240" w:lineRule="auto"/>
        <w:jc w:val="right"/>
        <w:rPr>
          <w:szCs w:val="24"/>
          <w:lang w:val="lv-LV"/>
        </w:rPr>
      </w:pPr>
    </w:p>
    <w:sectPr w:rsidR="00E45B46" w:rsidSect="00DC3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20"/>
  <w:characterSpacingControl w:val="doNotCompress"/>
  <w:compat/>
  <w:rsids>
    <w:rsidRoot w:val="00801357"/>
    <w:rsid w:val="000872BD"/>
    <w:rsid w:val="000B5BD7"/>
    <w:rsid w:val="001336B0"/>
    <w:rsid w:val="00185FCA"/>
    <w:rsid w:val="001A57E1"/>
    <w:rsid w:val="001E3090"/>
    <w:rsid w:val="00245149"/>
    <w:rsid w:val="002B1857"/>
    <w:rsid w:val="002D6438"/>
    <w:rsid w:val="002F14B9"/>
    <w:rsid w:val="00304C38"/>
    <w:rsid w:val="00340057"/>
    <w:rsid w:val="003C0313"/>
    <w:rsid w:val="004D2E38"/>
    <w:rsid w:val="004D5DCC"/>
    <w:rsid w:val="004F4BB2"/>
    <w:rsid w:val="00500E58"/>
    <w:rsid w:val="005B25DA"/>
    <w:rsid w:val="00623D55"/>
    <w:rsid w:val="00633791"/>
    <w:rsid w:val="006360B5"/>
    <w:rsid w:val="00653D80"/>
    <w:rsid w:val="00670A30"/>
    <w:rsid w:val="00681681"/>
    <w:rsid w:val="0072153C"/>
    <w:rsid w:val="0078090E"/>
    <w:rsid w:val="00801357"/>
    <w:rsid w:val="008C71D1"/>
    <w:rsid w:val="009733CA"/>
    <w:rsid w:val="00A30AA1"/>
    <w:rsid w:val="00AB5D12"/>
    <w:rsid w:val="00AC608D"/>
    <w:rsid w:val="00AE025B"/>
    <w:rsid w:val="00AF41BD"/>
    <w:rsid w:val="00B91711"/>
    <w:rsid w:val="00C6497B"/>
    <w:rsid w:val="00C76A6E"/>
    <w:rsid w:val="00CA245C"/>
    <w:rsid w:val="00CB2BB4"/>
    <w:rsid w:val="00CE08D6"/>
    <w:rsid w:val="00CE192F"/>
    <w:rsid w:val="00D23162"/>
    <w:rsid w:val="00D5770E"/>
    <w:rsid w:val="00DC3BA0"/>
    <w:rsid w:val="00E05087"/>
    <w:rsid w:val="00E45B46"/>
    <w:rsid w:val="00F01125"/>
    <w:rsid w:val="00F15E64"/>
    <w:rsid w:val="00F15F75"/>
    <w:rsid w:val="00F32D72"/>
    <w:rsid w:val="00FB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801357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yperlink">
    <w:name w:val="Hyperlink"/>
    <w:rsid w:val="00801357"/>
    <w:rPr>
      <w:color w:val="0000FF"/>
      <w:u w:val="single"/>
    </w:rPr>
  </w:style>
  <w:style w:type="character" w:styleId="Emphasis">
    <w:name w:val="Emphasis"/>
    <w:uiPriority w:val="20"/>
    <w:qFormat/>
    <w:rsid w:val="00801357"/>
    <w:rPr>
      <w:i/>
      <w:iCs/>
    </w:rPr>
  </w:style>
  <w:style w:type="paragraph" w:styleId="ListParagraph">
    <w:name w:val="List Paragraph"/>
    <w:basedOn w:val="Normal"/>
    <w:uiPriority w:val="34"/>
    <w:qFormat/>
    <w:rsid w:val="00801357"/>
    <w:pPr>
      <w:ind w:left="720"/>
    </w:pPr>
  </w:style>
  <w:style w:type="character" w:customStyle="1" w:styleId="st">
    <w:name w:val="st"/>
    <w:basedOn w:val="DefaultParagraphFont"/>
    <w:rsid w:val="00801357"/>
  </w:style>
  <w:style w:type="table" w:styleId="TableGrid">
    <w:name w:val="Table Grid"/>
    <w:basedOn w:val="TableNormal"/>
    <w:uiPriority w:val="59"/>
    <w:rsid w:val="00801357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804d7de8fd46f06a46511c7c60d1535e">
    <w:name w:val="msonormal_804d7de8fd46f06a46511c7c60d1535e"/>
    <w:basedOn w:val="Normal"/>
    <w:rsid w:val="00801357"/>
    <w:pPr>
      <w:spacing w:before="100" w:beforeAutospacing="1" w:after="100" w:afterAutospacing="1"/>
    </w:pPr>
    <w:rPr>
      <w:color w:val="auto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801357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yperlink">
    <w:name w:val="Hyperlink"/>
    <w:rsid w:val="00801357"/>
    <w:rPr>
      <w:color w:val="0000FF"/>
      <w:u w:val="single"/>
    </w:rPr>
  </w:style>
  <w:style w:type="character" w:styleId="Emphasis">
    <w:name w:val="Emphasis"/>
    <w:uiPriority w:val="20"/>
    <w:qFormat/>
    <w:rsid w:val="00801357"/>
    <w:rPr>
      <w:i/>
      <w:iCs/>
    </w:rPr>
  </w:style>
  <w:style w:type="paragraph" w:styleId="ListParagraph">
    <w:name w:val="List Paragraph"/>
    <w:basedOn w:val="Normal"/>
    <w:uiPriority w:val="34"/>
    <w:qFormat/>
    <w:rsid w:val="00801357"/>
    <w:pPr>
      <w:ind w:left="720"/>
    </w:pPr>
  </w:style>
  <w:style w:type="character" w:customStyle="1" w:styleId="st">
    <w:name w:val="st"/>
    <w:basedOn w:val="DefaultParagraphFont"/>
    <w:rsid w:val="00801357"/>
  </w:style>
  <w:style w:type="table" w:styleId="TableGrid">
    <w:name w:val="Table Grid"/>
    <w:basedOn w:val="TableNormal"/>
    <w:uiPriority w:val="59"/>
    <w:rsid w:val="0080135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Normal"/>
    <w:rsid w:val="00801357"/>
    <w:pPr>
      <w:spacing w:before="100" w:beforeAutospacing="1" w:after="100" w:afterAutospacing="1"/>
    </w:pPr>
    <w:rPr>
      <w:color w:val="auto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wind-star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4435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2020-12-16T21:01:00Z</dcterms:created>
  <dcterms:modified xsi:type="dcterms:W3CDTF">2020-12-16T21:01:00Z</dcterms:modified>
</cp:coreProperties>
</file>